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F0" w:rsidRPr="00566DF0" w:rsidRDefault="00566DF0" w:rsidP="00566DF0">
      <w:pPr>
        <w:shd w:val="clear" w:color="auto" w:fill="FEFEFE"/>
        <w:spacing w:before="1575" w:after="660" w:line="555" w:lineRule="atLeast"/>
        <w:outlineLvl w:val="0"/>
        <w:rPr>
          <w:rFonts w:ascii="Arial" w:eastAsia="Times New Roman" w:hAnsi="Arial" w:cs="Arial"/>
          <w:color w:val="020C22"/>
          <w:kern w:val="36"/>
          <w:sz w:val="48"/>
          <w:szCs w:val="48"/>
          <w:lang w:eastAsia="ru-RU"/>
        </w:rPr>
      </w:pPr>
      <w:r w:rsidRPr="00566DF0">
        <w:rPr>
          <w:rFonts w:ascii="Arial" w:eastAsia="Times New Roman" w:hAnsi="Arial" w:cs="Arial"/>
          <w:color w:val="020C22"/>
          <w:kern w:val="36"/>
          <w:sz w:val="48"/>
          <w:szCs w:val="48"/>
          <w:lang w:eastAsia="ru-RU"/>
        </w:rPr>
        <w:t>Федеральный закон от 28.12.2013 г. № 442-ФЗ</w:t>
      </w:r>
    </w:p>
    <w:p w:rsidR="00566DF0" w:rsidRPr="00566DF0" w:rsidRDefault="00566DF0" w:rsidP="00566DF0">
      <w:pPr>
        <w:shd w:val="clear" w:color="auto" w:fill="FEFEFE"/>
        <w:spacing w:after="0" w:line="390" w:lineRule="atLeast"/>
        <w:rPr>
          <w:rFonts w:ascii="Times New Roman" w:eastAsia="Times New Roman" w:hAnsi="Times New Roman" w:cs="Times New Roman"/>
          <w:color w:val="020C22"/>
          <w:sz w:val="26"/>
          <w:szCs w:val="26"/>
          <w:lang w:eastAsia="ru-RU"/>
        </w:rPr>
      </w:pPr>
      <w:proofErr w:type="gramStart"/>
      <w:r w:rsidRPr="00566DF0">
        <w:rPr>
          <w:rFonts w:ascii="Times New Roman" w:eastAsia="Times New Roman" w:hAnsi="Times New Roman" w:cs="Times New Roman"/>
          <w:color w:val="020C22"/>
          <w:sz w:val="26"/>
          <w:szCs w:val="26"/>
          <w:lang w:eastAsia="ru-RU"/>
        </w:rPr>
        <w:t>Принят</w:t>
      </w:r>
      <w:proofErr w:type="gramEnd"/>
      <w:r w:rsidRPr="00566DF0">
        <w:rPr>
          <w:rFonts w:ascii="Times New Roman" w:eastAsia="Times New Roman" w:hAnsi="Times New Roman" w:cs="Times New Roman"/>
          <w:color w:val="020C22"/>
          <w:sz w:val="26"/>
          <w:szCs w:val="26"/>
          <w:lang w:eastAsia="ru-RU"/>
        </w:rPr>
        <w:t xml:space="preserve"> Государственной Думой                               23 декабря 2013 года</w:t>
      </w:r>
    </w:p>
    <w:p w:rsidR="00566DF0" w:rsidRPr="00566DF0" w:rsidRDefault="00566DF0" w:rsidP="00566DF0">
      <w:pPr>
        <w:shd w:val="clear" w:color="auto" w:fill="FEFEFE"/>
        <w:spacing w:after="0" w:line="390" w:lineRule="atLeast"/>
        <w:rPr>
          <w:rFonts w:ascii="Times New Roman" w:eastAsia="Times New Roman" w:hAnsi="Times New Roman" w:cs="Times New Roman"/>
          <w:color w:val="020C22"/>
          <w:sz w:val="26"/>
          <w:szCs w:val="26"/>
          <w:lang w:eastAsia="ru-RU"/>
        </w:rPr>
      </w:pPr>
      <w:proofErr w:type="gramStart"/>
      <w:r w:rsidRPr="00566DF0">
        <w:rPr>
          <w:rFonts w:ascii="Times New Roman" w:eastAsia="Times New Roman" w:hAnsi="Times New Roman" w:cs="Times New Roman"/>
          <w:color w:val="020C22"/>
          <w:sz w:val="26"/>
          <w:szCs w:val="26"/>
          <w:lang w:eastAsia="ru-RU"/>
        </w:rPr>
        <w:t>Одобрен</w:t>
      </w:r>
      <w:proofErr w:type="gramEnd"/>
      <w:r w:rsidRPr="00566DF0">
        <w:rPr>
          <w:rFonts w:ascii="Times New Roman" w:eastAsia="Times New Roman" w:hAnsi="Times New Roman" w:cs="Times New Roman"/>
          <w:color w:val="020C22"/>
          <w:sz w:val="26"/>
          <w:szCs w:val="26"/>
          <w:lang w:eastAsia="ru-RU"/>
        </w:rPr>
        <w:t xml:space="preserve"> Советом Федерации                                    25 декабря 2013 года</w:t>
      </w:r>
    </w:p>
    <w:p w:rsidR="00566DF0" w:rsidRPr="00566DF0" w:rsidRDefault="00566DF0" w:rsidP="00566DF0">
      <w:pPr>
        <w:shd w:val="clear" w:color="auto" w:fill="FEFEFE"/>
        <w:spacing w:after="435" w:line="390" w:lineRule="atLeast"/>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240" w:lineRule="auto"/>
        <w:ind w:right="-1"/>
        <w:jc w:val="both"/>
        <w:outlineLvl w:val="3"/>
        <w:rPr>
          <w:rFonts w:ascii="Arial" w:eastAsia="Times New Roman" w:hAnsi="Arial" w:cs="Arial"/>
          <w:color w:val="2AC1A0"/>
          <w:sz w:val="24"/>
          <w:szCs w:val="24"/>
          <w:lang w:eastAsia="ru-RU"/>
        </w:rPr>
      </w:pPr>
      <w:r w:rsidRPr="00566DF0">
        <w:rPr>
          <w:rFonts w:ascii="Arial" w:eastAsia="Times New Roman" w:hAnsi="Arial" w:cs="Arial"/>
          <w:color w:val="2AC1A0"/>
          <w:sz w:val="24"/>
          <w:szCs w:val="24"/>
          <w:lang w:eastAsia="ru-RU"/>
        </w:rPr>
        <w:t xml:space="preserve">(В редакции федеральных законов от 21.07.2014 № 256-ФЗ, от 14.11.2017 № 324-ФЗ, от 05.12.2017 № 392-ФЗ, от 05.02.2018 № 15-ФЗ, от 07.03.2018 № 56-ФЗ, </w:t>
      </w:r>
      <w:proofErr w:type="gramStart"/>
      <w:r w:rsidRPr="00566DF0">
        <w:rPr>
          <w:rFonts w:ascii="Arial" w:eastAsia="Times New Roman" w:hAnsi="Arial" w:cs="Arial"/>
          <w:color w:val="2AC1A0"/>
          <w:sz w:val="24"/>
          <w:szCs w:val="24"/>
          <w:lang w:eastAsia="ru-RU"/>
        </w:rPr>
        <w:t>от</w:t>
      </w:r>
      <w:proofErr w:type="gramEnd"/>
      <w:r w:rsidRPr="00566DF0">
        <w:rPr>
          <w:rFonts w:ascii="Arial" w:eastAsia="Times New Roman" w:hAnsi="Arial" w:cs="Arial"/>
          <w:color w:val="2AC1A0"/>
          <w:sz w:val="24"/>
          <w:szCs w:val="24"/>
          <w:lang w:eastAsia="ru-RU"/>
        </w:rPr>
        <w:t> 01.05.2019 № 91-ФЗ, от 13.07.2020 № 190-ФЗ)</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Глава 1. Общие положения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1. Предмет регулирования настоящего Федерального закона</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Настоящий Федеральный закон устанавливает:</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правовые, организационные и экономические основы социального обслуживания граждан в Российской Федерации;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права и обязанности получателей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права и обязанности поставщиков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2. Правовое регулирование социального обслуживания граждан</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w:t>
      </w:r>
      <w:r w:rsidRPr="00566DF0">
        <w:rPr>
          <w:rFonts w:ascii="Times New Roman" w:eastAsia="Times New Roman" w:hAnsi="Times New Roman" w:cs="Times New Roman"/>
          <w:color w:val="020C22"/>
          <w:sz w:val="26"/>
          <w:szCs w:val="26"/>
          <w:lang w:eastAsia="ru-RU"/>
        </w:rPr>
        <w:lastRenderedPageBreak/>
        <w:t>нормативных правовых актов Российской Федерации, а также законов и иных нормативных правовых актов субъектов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3. Основные понятия, используемые в настоящем Федеральном законе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Для целей настоящего Федерального закона используются следующие основные понятия: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социальное обслуживание граждан (далее - социальное обслуживание) - деятельность по предоставлению социальных услуг гражданам;</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получатель социальных услуг - гражданин, который признан нуждающимся в социальном обслуживании и которому предоставляются социальная услуга или социальные услуги;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proofErr w:type="gramStart"/>
      <w:r w:rsidRPr="00566DF0">
        <w:rPr>
          <w:rFonts w:ascii="Times New Roman" w:eastAsia="Times New Roman" w:hAnsi="Times New Roman" w:cs="Times New Roman"/>
          <w:color w:val="020C22"/>
          <w:sz w:val="26"/>
          <w:szCs w:val="26"/>
          <w:lang w:eastAsia="ru-RU"/>
        </w:rP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4. Принципы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2. Социальное обслуживание осуществляется также на следующих принципах:</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w:t>
      </w:r>
      <w:proofErr w:type="spellStart"/>
      <w:r w:rsidRPr="00566DF0">
        <w:rPr>
          <w:rFonts w:ascii="Times New Roman" w:eastAsia="Times New Roman" w:hAnsi="Times New Roman" w:cs="Times New Roman"/>
          <w:color w:val="020C22"/>
          <w:sz w:val="26"/>
          <w:szCs w:val="26"/>
          <w:lang w:eastAsia="ru-RU"/>
        </w:rPr>
        <w:t>адресность</w:t>
      </w:r>
      <w:proofErr w:type="spellEnd"/>
      <w:r w:rsidRPr="00566DF0">
        <w:rPr>
          <w:rFonts w:ascii="Times New Roman" w:eastAsia="Times New Roman" w:hAnsi="Times New Roman" w:cs="Times New Roman"/>
          <w:color w:val="020C22"/>
          <w:sz w:val="26"/>
          <w:szCs w:val="26"/>
          <w:lang w:eastAsia="ru-RU"/>
        </w:rPr>
        <w:t xml:space="preserve"> предоставления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4) сохранение пребывания гражданина в </w:t>
      </w:r>
      <w:proofErr w:type="gramStart"/>
      <w:r w:rsidRPr="00566DF0">
        <w:rPr>
          <w:rFonts w:ascii="Times New Roman" w:eastAsia="Times New Roman" w:hAnsi="Times New Roman" w:cs="Times New Roman"/>
          <w:color w:val="020C22"/>
          <w:sz w:val="26"/>
          <w:szCs w:val="26"/>
          <w:lang w:eastAsia="ru-RU"/>
        </w:rPr>
        <w:t>привычной</w:t>
      </w:r>
      <w:proofErr w:type="gramEnd"/>
      <w:r w:rsidRPr="00566DF0">
        <w:rPr>
          <w:rFonts w:ascii="Times New Roman" w:eastAsia="Times New Roman" w:hAnsi="Times New Roman" w:cs="Times New Roman"/>
          <w:color w:val="020C22"/>
          <w:sz w:val="26"/>
          <w:szCs w:val="26"/>
          <w:lang w:eastAsia="ru-RU"/>
        </w:rPr>
        <w:t xml:space="preserve"> благоприятной среде;</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добровольность;</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конфиденциальность.</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5. Система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Система социального обслуживания включает в себя: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proofErr w:type="gramStart"/>
      <w:r w:rsidRPr="00566DF0">
        <w:rPr>
          <w:rFonts w:ascii="Times New Roman" w:eastAsia="Times New Roman" w:hAnsi="Times New Roman" w:cs="Times New Roman"/>
          <w:color w:val="020C22"/>
          <w:sz w:val="26"/>
          <w:szCs w:val="26"/>
          <w:lang w:eastAsia="ru-RU"/>
        </w:rP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 Федерации), в том числе на признание граждан нуждающимися в социальном обслуживании, составление индивидуальной программы предоставления социальных услуг (далее - индивидуальная программа); (В редакции Федерального закона от 14.11.2017 № 324-ФЗ)</w:t>
      </w:r>
      <w:proofErr w:type="gramEnd"/>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организации социального обслуживания, находящиеся в ведении федеральных органов исполнительной власти;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индивидуальных предпринимателей, осуществляющих социальное обслуживание;</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7) организации, которые находятся в ведении уполномоченного органа субъекта Российской Федерации и которым в соответствии с настоящим Федеральным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 (Пункт введен - Федеральный закон от 14.11.2017 № 324-ФЗ)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6. Конфиденциальность информации о получателе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Не допускается разглашение информации, отнесенной законодательством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законодательством Российской Федерации.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w:t>
      </w:r>
      <w:proofErr w:type="gramStart"/>
      <w:r w:rsidRPr="00566DF0">
        <w:rPr>
          <w:rFonts w:ascii="Times New Roman" w:eastAsia="Times New Roman" w:hAnsi="Times New Roman" w:cs="Times New Roman"/>
          <w:color w:val="020C22"/>
          <w:sz w:val="26"/>
          <w:szCs w:val="26"/>
          <w:lang w:eastAsia="ru-RU"/>
        </w:rPr>
        <w:t>С согласия получателя социальных услуг или его законного представителя,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Предоставление информации о получателе социальных услуг без его согласия или без согласия его законного представителя допускается: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по запросу иных органов, наделенных полномочиями по осуществлению государственного контроля (надзора) в сфере социального обслуживания;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в иных установленных законодательством Российской Федерации случаях.</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Глава 2. Полномочия федеральных органов государственной власти и органов государственной власти субъектов Российской Федерации в сфере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7. Полномочия федеральных органов государственной власти в сфере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К полномочиям федеральных органов государственной власти в сфере социального обслуживания относятся: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установление основ государственной политики и основ правового регулирования в сфере социального обслуживания;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2) утверждение методических рекомендаций по расчету </w:t>
      </w:r>
      <w:proofErr w:type="spellStart"/>
      <w:r w:rsidRPr="00566DF0">
        <w:rPr>
          <w:rFonts w:ascii="Times New Roman" w:eastAsia="Times New Roman" w:hAnsi="Times New Roman" w:cs="Times New Roman"/>
          <w:color w:val="020C22"/>
          <w:sz w:val="26"/>
          <w:szCs w:val="26"/>
          <w:lang w:eastAsia="ru-RU"/>
        </w:rPr>
        <w:t>подушевых</w:t>
      </w:r>
      <w:proofErr w:type="spellEnd"/>
      <w:r w:rsidRPr="00566DF0">
        <w:rPr>
          <w:rFonts w:ascii="Times New Roman" w:eastAsia="Times New Roman" w:hAnsi="Times New Roman" w:cs="Times New Roman"/>
          <w:color w:val="020C22"/>
          <w:sz w:val="26"/>
          <w:szCs w:val="26"/>
          <w:lang w:eastAsia="ru-RU"/>
        </w:rPr>
        <w:t xml:space="preserve"> нормативов финансирования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утверждение примерного перечня социальных услуг по видам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управление федеральной собственностью, используемой в сфере социального обслуживания;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ведение единой федеральной системы статистического учета и отчетности в сфере социального обслуживания;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7) федеральный государственный контроль (надзор) в сфере социального обслуживания;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71) создание условий для организации </w:t>
      </w:r>
      <w:proofErr w:type="gramStart"/>
      <w:r w:rsidRPr="00566DF0">
        <w:rPr>
          <w:rFonts w:ascii="Times New Roman" w:eastAsia="Times New Roman" w:hAnsi="Times New Roman" w:cs="Times New Roman"/>
          <w:color w:val="020C22"/>
          <w:sz w:val="26"/>
          <w:szCs w:val="26"/>
          <w:lang w:eastAsia="ru-RU"/>
        </w:rPr>
        <w:t>проведения независимой 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 (Пункт </w:t>
      </w:r>
      <w:r w:rsidRPr="00566DF0">
        <w:rPr>
          <w:rFonts w:ascii="Times New Roman" w:eastAsia="Times New Roman" w:hAnsi="Times New Roman" w:cs="Times New Roman"/>
          <w:color w:val="020C22"/>
          <w:sz w:val="26"/>
          <w:szCs w:val="26"/>
          <w:lang w:eastAsia="ru-RU"/>
        </w:rPr>
        <w:lastRenderedPageBreak/>
        <w:t>введен - Федеральный закон от 21.07.2014 № 256-ФЗ) (В редакции Федерального закона от 01.05.2019 № 91-ФЗ)</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9) иные относящиеся к сфере социального обслуживания и установленные федеральными законами полномочия.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К полномочиям уполномоченного федерального органа исполнительной власти относятся: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утверждение примерной номенклатуры организаций социального обслуживания;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утверждение методических рекомендаций по расчету потребностей субъектов Российской Федерации в развитии сети организаций социального обслуживания;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утверждение правил организации деятельности организаций социального обслуживания, их структурных подразделений, которые включают в себя рекомендуемые нормативы штатной численности, перечень необходимого оборудования для оснащения организаций социального обслуживания, их структурных подразделений;</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7) утверждение рекомендуемых норм питания и нормативов обеспечения мягким инвентарем получателей социальных услуг по формам социального обслуживания;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8) утверждение примерного порядка предоставления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9) утверждение порядка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10) утверждение рекомендаций по формированию и ведению реестра поставщиков социальных услуг и регистра получателей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11) утверждение рекомендаций по организации межведомственного </w:t>
      </w:r>
      <w:proofErr w:type="gramStart"/>
      <w:r w:rsidRPr="00566DF0">
        <w:rPr>
          <w:rFonts w:ascii="Times New Roman" w:eastAsia="Times New Roman" w:hAnsi="Times New Roman" w:cs="Times New Roman"/>
          <w:color w:val="020C22"/>
          <w:sz w:val="26"/>
          <w:szCs w:val="26"/>
          <w:lang w:eastAsia="ru-RU"/>
        </w:rPr>
        <w:t>взаимодействия исполнительных органов государственной власти субъектов Российской Федерации</w:t>
      </w:r>
      <w:proofErr w:type="gramEnd"/>
      <w:r w:rsidRPr="00566DF0">
        <w:rPr>
          <w:rFonts w:ascii="Times New Roman" w:eastAsia="Times New Roman" w:hAnsi="Times New Roman" w:cs="Times New Roman"/>
          <w:color w:val="020C22"/>
          <w:sz w:val="26"/>
          <w:szCs w:val="26"/>
          <w:lang w:eastAsia="ru-RU"/>
        </w:rPr>
        <w:t xml:space="preserve"> при предоставлении социальных услуг, а также при </w:t>
      </w:r>
      <w:r w:rsidRPr="00566DF0">
        <w:rPr>
          <w:rFonts w:ascii="Times New Roman" w:eastAsia="Times New Roman" w:hAnsi="Times New Roman" w:cs="Times New Roman"/>
          <w:color w:val="020C22"/>
          <w:sz w:val="26"/>
          <w:szCs w:val="26"/>
          <w:lang w:eastAsia="ru-RU"/>
        </w:rPr>
        <w:lastRenderedPageBreak/>
        <w:t>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12) утверждение рекомендаций по определению индивидуальной потребности в социальных услугах получателей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13) утверждение формы заявления о предоставлении социальных услуг, примерной формы договора о предоставлении социальных услуг, а также формы индивидуальной программы; (В редакции Федерального закона от 14.11.2017 № 324-ФЗ)</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14) утверждение порядка направления граждан в стационарные организации социального обслуживания со специальным социальным обслуживанием;</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15) утверждение примерного положения о попечительском совете организации социального обслуживания;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17) иные предусмотренные нормативными правовыми актами Российской Федерации полномочия.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8. Полномочия органов государственной власти субъектов Российской Федерации в сфере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К полномочиям органов государственной власти субъектов Российской Федерации в сфере социального обслуживания относятся: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определение уполномоченного органа субъекта Российской Федерации, а также при необходимости уполномоченной организации; (В редакции Федерального закона от 14.11.2017 № 324-ФЗ)</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 xml:space="preserve">4) утверждение </w:t>
      </w:r>
      <w:proofErr w:type="gramStart"/>
      <w:r w:rsidRPr="00566DF0">
        <w:rPr>
          <w:rFonts w:ascii="Times New Roman" w:eastAsia="Times New Roman" w:hAnsi="Times New Roman" w:cs="Times New Roman"/>
          <w:color w:val="020C22"/>
          <w:sz w:val="26"/>
          <w:szCs w:val="26"/>
          <w:lang w:eastAsia="ru-RU"/>
        </w:rPr>
        <w:t>регламента межведомственного взаимодействия органов государственной власти субъекта Российской Федерации</w:t>
      </w:r>
      <w:proofErr w:type="gramEnd"/>
      <w:r w:rsidRPr="00566DF0">
        <w:rPr>
          <w:rFonts w:ascii="Times New Roman" w:eastAsia="Times New Roman" w:hAnsi="Times New Roman" w:cs="Times New Roman"/>
          <w:color w:val="020C22"/>
          <w:sz w:val="26"/>
          <w:szCs w:val="26"/>
          <w:lang w:eastAsia="ru-RU"/>
        </w:rPr>
        <w:t xml:space="preserve"> в связи с реализацией полномочий субъекта Российской Федерации в сфере социального обслуживания;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5) утверждение </w:t>
      </w:r>
      <w:proofErr w:type="gramStart"/>
      <w:r w:rsidRPr="00566DF0">
        <w:rPr>
          <w:rFonts w:ascii="Times New Roman" w:eastAsia="Times New Roman" w:hAnsi="Times New Roman" w:cs="Times New Roman"/>
          <w:color w:val="020C22"/>
          <w:sz w:val="26"/>
          <w:szCs w:val="26"/>
          <w:lang w:eastAsia="ru-RU"/>
        </w:rPr>
        <w:t>нормативов штатной численности организаций социального обслуживания субъекта Российской</w:t>
      </w:r>
      <w:proofErr w:type="gramEnd"/>
      <w:r w:rsidRPr="00566DF0">
        <w:rPr>
          <w:rFonts w:ascii="Times New Roman" w:eastAsia="Times New Roman" w:hAnsi="Times New Roman" w:cs="Times New Roman"/>
          <w:color w:val="020C22"/>
          <w:sz w:val="26"/>
          <w:szCs w:val="26"/>
          <w:lang w:eastAsia="ru-RU"/>
        </w:rP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утверждение норм питания в организациях социального обслуживания субъекта Российской Федерации;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7) формирование и ведение реестра поставщиков социальных услуг и регистра получателей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8) разработка, финансовое обеспечение и реализация региональных программ социального обслуживания;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9) утверждение законом субъекта Российской Федерации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пунктом 3 части 1 статьи 7 настоящего Федерального закона;</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10) утверждение порядка предоставления социальных услуг поставщиками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11) установление порядка утверждения тарифов на социальные услуги на основании </w:t>
      </w:r>
      <w:proofErr w:type="spellStart"/>
      <w:r w:rsidRPr="00566DF0">
        <w:rPr>
          <w:rFonts w:ascii="Times New Roman" w:eastAsia="Times New Roman" w:hAnsi="Times New Roman" w:cs="Times New Roman"/>
          <w:color w:val="020C22"/>
          <w:sz w:val="26"/>
          <w:szCs w:val="26"/>
          <w:lang w:eastAsia="ru-RU"/>
        </w:rPr>
        <w:t>подушевых</w:t>
      </w:r>
      <w:proofErr w:type="spellEnd"/>
      <w:r w:rsidRPr="00566DF0">
        <w:rPr>
          <w:rFonts w:ascii="Times New Roman" w:eastAsia="Times New Roman" w:hAnsi="Times New Roman" w:cs="Times New Roman"/>
          <w:color w:val="020C22"/>
          <w:sz w:val="26"/>
          <w:szCs w:val="26"/>
          <w:lang w:eastAsia="ru-RU"/>
        </w:rPr>
        <w:t xml:space="preserve"> нормативов финансирования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13) установление предельной величины среднедушевого дохода для предоставления социальных услуг бесплатно;</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14) утверждение размера платы за предоставление социальных услуг и порядка ее взимания;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16) установление мер социальной поддержки и стимулирования </w:t>
      </w:r>
      <w:proofErr w:type="gramStart"/>
      <w:r w:rsidRPr="00566DF0">
        <w:rPr>
          <w:rFonts w:ascii="Times New Roman" w:eastAsia="Times New Roman" w:hAnsi="Times New Roman" w:cs="Times New Roman"/>
          <w:color w:val="020C22"/>
          <w:sz w:val="26"/>
          <w:szCs w:val="26"/>
          <w:lang w:eastAsia="ru-RU"/>
        </w:rPr>
        <w:t>работников организаций социального обслуживания субъекта Российской Федерации</w:t>
      </w:r>
      <w:proofErr w:type="gramEnd"/>
      <w:r w:rsidRPr="00566DF0">
        <w:rPr>
          <w:rFonts w:ascii="Times New Roman" w:eastAsia="Times New Roman" w:hAnsi="Times New Roman" w:cs="Times New Roman"/>
          <w:color w:val="020C22"/>
          <w:sz w:val="26"/>
          <w:szCs w:val="26"/>
          <w:lang w:eastAsia="ru-RU"/>
        </w:rPr>
        <w:t>;</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18) ведение учета и отчетности в сфере социального обслуживания в субъекте Российской Федерации;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19) установление порядка реализации программ в сфере социального обслуживания, в том числе инвестиционных программ;</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20) 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 (В редакции Федерального закона от 05.02.2018 № 15-ФЗ)</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22) разработка и апробация методик и технологий в сфере социального обслуживания;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23) утверждение </w:t>
      </w:r>
      <w:proofErr w:type="gramStart"/>
      <w:r w:rsidRPr="00566DF0">
        <w:rPr>
          <w:rFonts w:ascii="Times New Roman" w:eastAsia="Times New Roman" w:hAnsi="Times New Roman" w:cs="Times New Roman"/>
          <w:color w:val="020C22"/>
          <w:sz w:val="26"/>
          <w:szCs w:val="26"/>
          <w:lang w:eastAsia="ru-RU"/>
        </w:rPr>
        <w:t>порядка межведомственного взаимодействия органов государственной власти субъектов Российской Федерации</w:t>
      </w:r>
      <w:proofErr w:type="gramEnd"/>
      <w:r w:rsidRPr="00566DF0">
        <w:rPr>
          <w:rFonts w:ascii="Times New Roman" w:eastAsia="Times New Roman" w:hAnsi="Times New Roman" w:cs="Times New Roman"/>
          <w:color w:val="020C22"/>
          <w:sz w:val="26"/>
          <w:szCs w:val="26"/>
          <w:lang w:eastAsia="ru-RU"/>
        </w:rPr>
        <w:t xml:space="preserve"> при предоставлении социальных услуг и социального сопровождения;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24) утверждение номенклатуры организаций социального обслуживания в субъекте Российской Федерации;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241) создание условий для организации </w:t>
      </w:r>
      <w:proofErr w:type="gramStart"/>
      <w:r w:rsidRPr="00566DF0">
        <w:rPr>
          <w:rFonts w:ascii="Times New Roman" w:eastAsia="Times New Roman" w:hAnsi="Times New Roman" w:cs="Times New Roman"/>
          <w:color w:val="020C22"/>
          <w:sz w:val="26"/>
          <w:szCs w:val="26"/>
          <w:lang w:eastAsia="ru-RU"/>
        </w:rPr>
        <w:t>проведения независимой 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 (Пункт введен - Федеральный закон от 21.07.2014 № 256-ФЗ) (В редакции Федерального закона от 01.05.2019 № 91-ФЗ)</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25) иные полномочия, предусмотренные настоящим Федеральным законом и другими федеральными законами.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Глава 3. Права и обязанности получателей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9. Права получателей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Получатели социальных услуг имеют право </w:t>
      </w:r>
      <w:proofErr w:type="gramStart"/>
      <w:r w:rsidRPr="00566DF0">
        <w:rPr>
          <w:rFonts w:ascii="Times New Roman" w:eastAsia="Times New Roman" w:hAnsi="Times New Roman" w:cs="Times New Roman"/>
          <w:color w:val="020C22"/>
          <w:sz w:val="26"/>
          <w:szCs w:val="26"/>
          <w:lang w:eastAsia="ru-RU"/>
        </w:rPr>
        <w:t>на</w:t>
      </w:r>
      <w:proofErr w:type="gramEnd"/>
      <w:r w:rsidRPr="00566DF0">
        <w:rPr>
          <w:rFonts w:ascii="Times New Roman" w:eastAsia="Times New Roman" w:hAnsi="Times New Roman" w:cs="Times New Roman"/>
          <w:color w:val="020C22"/>
          <w:sz w:val="26"/>
          <w:szCs w:val="26"/>
          <w:lang w:eastAsia="ru-RU"/>
        </w:rPr>
        <w:t>:</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уважительное и гуманное отношение;</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w:t>
      </w:r>
      <w:r w:rsidRPr="00566DF0">
        <w:rPr>
          <w:rFonts w:ascii="Times New Roman" w:eastAsia="Times New Roman" w:hAnsi="Times New Roman" w:cs="Times New Roman"/>
          <w:color w:val="020C22"/>
          <w:sz w:val="26"/>
          <w:szCs w:val="26"/>
          <w:lang w:eastAsia="ru-RU"/>
        </w:rPr>
        <w:lastRenderedPageBreak/>
        <w:t>социальных услуг, о возможности получения этих услуг бесплатно, а также о поставщиках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выбор поставщика или поставщиков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отказ от предоставления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защиту своих прав и законных интересов в соответствии с законодательством Российской Федерации;</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участие в составлении индивидуальных программ;</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8)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9) социальное сопровождение в соответствии со статьей 22 настоящего Федерального закона.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10. Обязанности получателей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Получатели социальных услуг обязаны:</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566DF0" w:rsidRPr="00566DF0" w:rsidRDefault="00566DF0" w:rsidP="00566DF0">
      <w:pPr>
        <w:shd w:val="clear" w:color="auto" w:fill="FEFEFE"/>
        <w:spacing w:after="0"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3)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rsidRPr="00566DF0">
        <w:rPr>
          <w:rFonts w:ascii="Times New Roman" w:eastAsia="Times New Roman" w:hAnsi="Times New Roman" w:cs="Times New Roman"/>
          <w:color w:val="020C22"/>
          <w:sz w:val="26"/>
          <w:szCs w:val="26"/>
          <w:lang w:eastAsia="ru-RU"/>
        </w:rPr>
        <w:t>оплачивать стоимость предоставленных</w:t>
      </w:r>
      <w:proofErr w:type="gramEnd"/>
      <w:r w:rsidRPr="00566DF0">
        <w:rPr>
          <w:rFonts w:ascii="Times New Roman" w:eastAsia="Times New Roman" w:hAnsi="Times New Roman" w:cs="Times New Roman"/>
          <w:color w:val="020C22"/>
          <w:sz w:val="26"/>
          <w:szCs w:val="26"/>
          <w:lang w:eastAsia="ru-RU"/>
        </w:rPr>
        <w:t xml:space="preserve"> социальных услуг при их предоставлении за плату или частичную плату.</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proofErr w:type="spellStart"/>
      <w:r w:rsidRPr="00566DF0">
        <w:rPr>
          <w:rFonts w:ascii="Times New Roman" w:eastAsia="Times New Roman" w:hAnsi="Times New Roman" w:cs="Times New Roman"/>
          <w:color w:val="020C22"/>
          <w:sz w:val="26"/>
          <w:szCs w:val="26"/>
          <w:lang w:eastAsia="ru-RU"/>
        </w:rPr>
        <w:t>люченного</w:t>
      </w:r>
      <w:proofErr w:type="spellEnd"/>
      <w:r w:rsidRPr="00566DF0">
        <w:rPr>
          <w:rFonts w:ascii="Times New Roman" w:eastAsia="Times New Roman" w:hAnsi="Times New Roman" w:cs="Times New Roman"/>
          <w:color w:val="020C22"/>
          <w:sz w:val="26"/>
          <w:szCs w:val="26"/>
          <w:lang w:eastAsia="ru-RU"/>
        </w:rPr>
        <w:t xml:space="preserve"> с поставщиком социальных услуг, в том числе своевременно и в полном объеме </w:t>
      </w:r>
      <w:proofErr w:type="gramStart"/>
      <w:r w:rsidRPr="00566DF0">
        <w:rPr>
          <w:rFonts w:ascii="Times New Roman" w:eastAsia="Times New Roman" w:hAnsi="Times New Roman" w:cs="Times New Roman"/>
          <w:color w:val="020C22"/>
          <w:sz w:val="26"/>
          <w:szCs w:val="26"/>
          <w:lang w:eastAsia="ru-RU"/>
        </w:rPr>
        <w:t>оплачивать стоимость предоставленных</w:t>
      </w:r>
      <w:proofErr w:type="gramEnd"/>
      <w:r w:rsidRPr="00566DF0">
        <w:rPr>
          <w:rFonts w:ascii="Times New Roman" w:eastAsia="Times New Roman" w:hAnsi="Times New Roman" w:cs="Times New Roman"/>
          <w:color w:val="020C22"/>
          <w:sz w:val="26"/>
          <w:szCs w:val="26"/>
          <w:lang w:eastAsia="ru-RU"/>
        </w:rPr>
        <w:t xml:space="preserve"> социальных услуг при их предоставлении за плату или частичную плату.</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Глава 4. Права, обязанности и информационная открытость поставщиков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11. Права поставщиков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Поставщики социальных услуг имеют право:</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частью 3 статьи 18 настоящего Федерального закона;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быть включенными в реестр поставщиков социальных услуг субъекта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получать в течение двух рабочих дней информацию о включении их в перечень рекомендуемых поставщиков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12. Обязанности поставщиков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1. Поставщики социальных услуг обязаны:</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законными представителями, на основании требований настоящего Федерального закона;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предоставлять срочные социальные услуги в соответствии со статьей 21 настоящего Федерального закона;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rsidRPr="00566DF0">
        <w:rPr>
          <w:rFonts w:ascii="Times New Roman" w:eastAsia="Times New Roman" w:hAnsi="Times New Roman" w:cs="Times New Roman"/>
          <w:color w:val="020C22"/>
          <w:sz w:val="26"/>
          <w:szCs w:val="26"/>
          <w:lang w:eastAsia="ru-RU"/>
        </w:rPr>
        <w:t>требованиями</w:t>
      </w:r>
      <w:proofErr w:type="gramEnd"/>
      <w:r w:rsidRPr="00566DF0">
        <w:rPr>
          <w:rFonts w:ascii="Times New Roman" w:eastAsia="Times New Roman" w:hAnsi="Times New Roman" w:cs="Times New Roman"/>
          <w:color w:val="020C22"/>
          <w:sz w:val="26"/>
          <w:szCs w:val="26"/>
          <w:lang w:eastAsia="ru-RU"/>
        </w:rPr>
        <w:t xml:space="preserve"> о защите персональных данных;</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предоставлять уполномоченному органу субъекта Российской Федерации информацию для формирования регистра получателей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7) осуществлять социальное сопровождение в соответствии со статьей 22 настоящего Федерального закона;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8) обеспечивать получателям социальных услуг содействие в прохождении медико-социальной экспертизы, проводимой в установленном законодательством Российской Федерации порядке федеральными учреждениями медико-социальной экспертизы;</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10) выделять супругам, проживающим в организации социального обслуживания, изолированное жилое помещение для совместного проживания;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12) обеспечивать сохранность личных вещей и ценностей получателей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13) исполнять иные обязанности, связанные с реализацией прав получателей социальных услуг на социальное обслуживание.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Поставщики социальных услуг при оказании социальных услуг не вправе: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13. Информационная открытость поставщиков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w:t>
      </w:r>
      <w:r w:rsidRPr="00566DF0">
        <w:rPr>
          <w:rFonts w:ascii="Times New Roman" w:eastAsia="Times New Roman" w:hAnsi="Times New Roman" w:cs="Times New Roman"/>
          <w:color w:val="020C22"/>
          <w:sz w:val="26"/>
          <w:szCs w:val="26"/>
          <w:lang w:eastAsia="ru-RU"/>
        </w:rPr>
        <w:lastRenderedPageBreak/>
        <w:t>средствах массовой информации, в сети "Интернет", в том числе на официальном сайте организации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Поставщики социальных услуг обеспечивают открытость и доступность информации: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о структуре и об органах управления организации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о форме социального обслуживания, видах социальных услуг, порядке и об условиях их предоставления, о тарифах на социальные услуги;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9) о наличии лицензий на осуществление деятельности, подлежащей лицензированию в соответствии с законодательством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10) о финансово-хозяйственной деятельности;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11) о правилах внутреннего распорядка для получателей социальных услуг, правилах внутреннего трудового распорядка, коллективном договоре;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121) о проведении независимой </w:t>
      </w:r>
      <w:proofErr w:type="gramStart"/>
      <w:r w:rsidRPr="00566DF0">
        <w:rPr>
          <w:rFonts w:ascii="Times New Roman" w:eastAsia="Times New Roman" w:hAnsi="Times New Roman" w:cs="Times New Roman"/>
          <w:color w:val="020C22"/>
          <w:sz w:val="26"/>
          <w:szCs w:val="26"/>
          <w:lang w:eastAsia="ru-RU"/>
        </w:rPr>
        <w:t>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 которая определяется уполномоченным федеральным органом исполнительной власти; (Пункт введен - Федеральный закон от 21.07.2014 № 256-ФЗ) (В редакции Федерального закона от 01.05.2019 № 91-ФЗ)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Информация и документы, указанные в части 2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(Часть введена - Федеральный закон от 21.07.2014 № 256-ФЗ; утратила силу - Федеральный закон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Глава 5. Предоставление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14. Обращение о предоставлении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proofErr w:type="gramStart"/>
      <w:r w:rsidRPr="00566DF0">
        <w:rPr>
          <w:rFonts w:ascii="Times New Roman" w:eastAsia="Times New Roman" w:hAnsi="Times New Roman" w:cs="Times New Roman"/>
          <w:color w:val="020C22"/>
          <w:sz w:val="26"/>
          <w:szCs w:val="26"/>
          <w:lang w:eastAsia="ru-RU"/>
        </w:rPr>
        <w:t>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w:t>
      </w:r>
      <w:proofErr w:type="gramEnd"/>
      <w:r w:rsidRPr="00566DF0">
        <w:rPr>
          <w:rFonts w:ascii="Times New Roman" w:eastAsia="Times New Roman" w:hAnsi="Times New Roman" w:cs="Times New Roman"/>
          <w:color w:val="020C22"/>
          <w:sz w:val="26"/>
          <w:szCs w:val="26"/>
          <w:lang w:eastAsia="ru-RU"/>
        </w:rPr>
        <w:t xml:space="preserve"> (В редакции Федерального закона от 14.11.2017 № 324-ФЗ)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Статья 15. Признание гражданина </w:t>
      </w:r>
      <w:proofErr w:type="gramStart"/>
      <w:r w:rsidRPr="00566DF0">
        <w:rPr>
          <w:rFonts w:ascii="Times New Roman" w:eastAsia="Times New Roman" w:hAnsi="Times New Roman" w:cs="Times New Roman"/>
          <w:color w:val="020C22"/>
          <w:sz w:val="26"/>
          <w:szCs w:val="26"/>
          <w:lang w:eastAsia="ru-RU"/>
        </w:rPr>
        <w:t>нуждающимся</w:t>
      </w:r>
      <w:proofErr w:type="gramEnd"/>
      <w:r w:rsidRPr="00566DF0">
        <w:rPr>
          <w:rFonts w:ascii="Times New Roman" w:eastAsia="Times New Roman" w:hAnsi="Times New Roman" w:cs="Times New Roman"/>
          <w:color w:val="020C22"/>
          <w:sz w:val="26"/>
          <w:szCs w:val="26"/>
          <w:lang w:eastAsia="ru-RU"/>
        </w:rPr>
        <w:t xml:space="preserve"> в социальном обслуживании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наличие в семье инвалида или инвалидов, в том числе ребенка-инвалида или детей-инвалидов, нуждающихся в постоянном постороннем уходе;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3) наличие ребенка или детей (в том числе находящихся под опекой, попечительством), испытывающих трудности в социальной адаптации;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отсутствие возможности обеспечения ухода (в том числе временного) за инвалидом, ребенком, детьми, а также отсутствие попечения над ними;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7) отсутствие работы и сре</w:t>
      </w:r>
      <w:proofErr w:type="gramStart"/>
      <w:r w:rsidRPr="00566DF0">
        <w:rPr>
          <w:rFonts w:ascii="Times New Roman" w:eastAsia="Times New Roman" w:hAnsi="Times New Roman" w:cs="Times New Roman"/>
          <w:color w:val="020C22"/>
          <w:sz w:val="26"/>
          <w:szCs w:val="26"/>
          <w:lang w:eastAsia="ru-RU"/>
        </w:rPr>
        <w:t>дств к с</w:t>
      </w:r>
      <w:proofErr w:type="gramEnd"/>
      <w:r w:rsidRPr="00566DF0">
        <w:rPr>
          <w:rFonts w:ascii="Times New Roman" w:eastAsia="Times New Roman" w:hAnsi="Times New Roman" w:cs="Times New Roman"/>
          <w:color w:val="020C22"/>
          <w:sz w:val="26"/>
          <w:szCs w:val="26"/>
          <w:lang w:eastAsia="ru-RU"/>
        </w:rPr>
        <w:t>уществованию;</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2.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rsidRPr="00566DF0">
        <w:rPr>
          <w:rFonts w:ascii="Times New Roman" w:eastAsia="Times New Roman" w:hAnsi="Times New Roman" w:cs="Times New Roman"/>
          <w:color w:val="020C22"/>
          <w:sz w:val="26"/>
          <w:szCs w:val="26"/>
          <w:lang w:eastAsia="ru-RU"/>
        </w:rPr>
        <w:t>с даты подачи</w:t>
      </w:r>
      <w:proofErr w:type="gramEnd"/>
      <w:r w:rsidRPr="00566DF0">
        <w:rPr>
          <w:rFonts w:ascii="Times New Roman" w:eastAsia="Times New Roman" w:hAnsi="Times New Roman" w:cs="Times New Roman"/>
          <w:color w:val="020C22"/>
          <w:sz w:val="26"/>
          <w:szCs w:val="26"/>
          <w:lang w:eastAsia="ru-RU"/>
        </w:rPr>
        <w:t xml:space="preserve">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 (В редакции Федерального закона от 14.11.2017 № 324-ФЗ)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Решение об отказе в социальном обслуживании может быть обжаловано в судебном порядке.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16. Индивидуальная программа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1. </w:t>
      </w:r>
      <w:proofErr w:type="gramStart"/>
      <w:r w:rsidRPr="00566DF0">
        <w:rPr>
          <w:rFonts w:ascii="Times New Roman" w:eastAsia="Times New Roman" w:hAnsi="Times New Roman" w:cs="Times New Roman"/>
          <w:color w:val="020C22"/>
          <w:sz w:val="26"/>
          <w:szCs w:val="26"/>
          <w:lang w:eastAsia="ru-RU"/>
        </w:rPr>
        <w:t>Индивидуальная программа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статьей 22 настоящего Федерального закона.</w:t>
      </w:r>
      <w:proofErr w:type="gramEnd"/>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11. </w:t>
      </w:r>
      <w:proofErr w:type="gramStart"/>
      <w:r w:rsidRPr="00566DF0">
        <w:rPr>
          <w:rFonts w:ascii="Times New Roman" w:eastAsia="Times New Roman" w:hAnsi="Times New Roman" w:cs="Times New Roman"/>
          <w:color w:val="020C22"/>
          <w:sz w:val="26"/>
          <w:szCs w:val="26"/>
          <w:lang w:eastAsia="ru-RU"/>
        </w:rPr>
        <w:t>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частью 3 статьи 28 Федерального закона "О государственном (муниципальном) социальном заказе на оказание государственных (муниципальных) услуг в социальной сфере", индивидуальная программа используется как социальный сертификат на получение государственной (муниципальной) услуги в социальной сфере.</w:t>
      </w:r>
      <w:proofErr w:type="gramEnd"/>
      <w:r w:rsidRPr="00566DF0">
        <w:rPr>
          <w:rFonts w:ascii="Times New Roman" w:eastAsia="Times New Roman" w:hAnsi="Times New Roman" w:cs="Times New Roman"/>
          <w:color w:val="020C22"/>
          <w:sz w:val="26"/>
          <w:szCs w:val="26"/>
          <w:lang w:eastAsia="ru-RU"/>
        </w:rPr>
        <w:t> (Часть введена - Федеральный закон от 13.07.2020 № 190-ФЗ)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 (В редакции Федерального закона от 14.11.2017 № 324-ФЗ)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5. В случае </w:t>
      </w:r>
      <w:proofErr w:type="gramStart"/>
      <w:r w:rsidRPr="00566DF0">
        <w:rPr>
          <w:rFonts w:ascii="Times New Roman" w:eastAsia="Times New Roman" w:hAnsi="Times New Roman" w:cs="Times New Roman"/>
          <w:color w:val="020C22"/>
          <w:sz w:val="26"/>
          <w:szCs w:val="26"/>
          <w:lang w:eastAsia="ru-RU"/>
        </w:rPr>
        <w:t>изменения места жительства получателя социальных услуг</w:t>
      </w:r>
      <w:proofErr w:type="gramEnd"/>
      <w:r w:rsidRPr="00566DF0">
        <w:rPr>
          <w:rFonts w:ascii="Times New Roman" w:eastAsia="Times New Roman" w:hAnsi="Times New Roman" w:cs="Times New Roman"/>
          <w:color w:val="020C22"/>
          <w:sz w:val="26"/>
          <w:szCs w:val="26"/>
          <w:lang w:eastAsia="ru-RU"/>
        </w:rP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w:t>
      </w:r>
      <w:r w:rsidRPr="00566DF0">
        <w:rPr>
          <w:rFonts w:ascii="Times New Roman" w:eastAsia="Times New Roman" w:hAnsi="Times New Roman" w:cs="Times New Roman"/>
          <w:color w:val="020C22"/>
          <w:sz w:val="26"/>
          <w:szCs w:val="26"/>
          <w:lang w:eastAsia="ru-RU"/>
        </w:rPr>
        <w:lastRenderedPageBreak/>
        <w:t>индивидуальной программы по новому месту жительства в сроки и в порядке, которые установлены настоящей статьей.</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17. Договор о предоставлении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 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rsidRPr="00566DF0">
        <w:rPr>
          <w:rFonts w:ascii="Times New Roman" w:eastAsia="Times New Roman" w:hAnsi="Times New Roman" w:cs="Times New Roman"/>
          <w:color w:val="020C22"/>
          <w:sz w:val="26"/>
          <w:szCs w:val="26"/>
          <w:lang w:eastAsia="ru-RU"/>
        </w:rPr>
        <w:t>с даты представления</w:t>
      </w:r>
      <w:proofErr w:type="gramEnd"/>
      <w:r w:rsidRPr="00566DF0">
        <w:rPr>
          <w:rFonts w:ascii="Times New Roman" w:eastAsia="Times New Roman" w:hAnsi="Times New Roman" w:cs="Times New Roman"/>
          <w:color w:val="020C22"/>
          <w:sz w:val="26"/>
          <w:szCs w:val="26"/>
          <w:lang w:eastAsia="ru-RU"/>
        </w:rPr>
        <w:t xml:space="preserve"> индивидуальной программы поставщику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18. Отказ от социального обслуживания, социальной услуги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Гражданин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Глава 6. Формы социального обслуживания, виды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19. Формы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 Социальные услуги предоставляются их получателям в форме социального обслуживания на дому, или в </w:t>
      </w:r>
      <w:proofErr w:type="spellStart"/>
      <w:r w:rsidRPr="00566DF0">
        <w:rPr>
          <w:rFonts w:ascii="Times New Roman" w:eastAsia="Times New Roman" w:hAnsi="Times New Roman" w:cs="Times New Roman"/>
          <w:color w:val="020C22"/>
          <w:sz w:val="26"/>
          <w:szCs w:val="26"/>
          <w:lang w:eastAsia="ru-RU"/>
        </w:rPr>
        <w:t>полустационарной</w:t>
      </w:r>
      <w:proofErr w:type="spellEnd"/>
      <w:r w:rsidRPr="00566DF0">
        <w:rPr>
          <w:rFonts w:ascii="Times New Roman" w:eastAsia="Times New Roman" w:hAnsi="Times New Roman" w:cs="Times New Roman"/>
          <w:color w:val="020C22"/>
          <w:sz w:val="26"/>
          <w:szCs w:val="26"/>
          <w:lang w:eastAsia="ru-RU"/>
        </w:rPr>
        <w:t xml:space="preserve"> форме, или в стационарной форме.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2. Социальные услуги в </w:t>
      </w:r>
      <w:proofErr w:type="spellStart"/>
      <w:r w:rsidRPr="00566DF0">
        <w:rPr>
          <w:rFonts w:ascii="Times New Roman" w:eastAsia="Times New Roman" w:hAnsi="Times New Roman" w:cs="Times New Roman"/>
          <w:color w:val="020C22"/>
          <w:sz w:val="26"/>
          <w:szCs w:val="26"/>
          <w:lang w:eastAsia="ru-RU"/>
        </w:rPr>
        <w:t>полустационарной</w:t>
      </w:r>
      <w:proofErr w:type="spellEnd"/>
      <w:r w:rsidRPr="00566DF0">
        <w:rPr>
          <w:rFonts w:ascii="Times New Roman" w:eastAsia="Times New Roman" w:hAnsi="Times New Roman" w:cs="Times New Roman"/>
          <w:color w:val="020C22"/>
          <w:sz w:val="26"/>
          <w:szCs w:val="26"/>
          <w:lang w:eastAsia="ru-RU"/>
        </w:rPr>
        <w:t xml:space="preserve"> форме предоставляются их получателям организацией социального обслуживания в определенное время суток.</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пунктами 1 - 7 статьи 20 настоящего Федерального закона.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4. При предоставлении социальных услуг в </w:t>
      </w:r>
      <w:proofErr w:type="spellStart"/>
      <w:r w:rsidRPr="00566DF0">
        <w:rPr>
          <w:rFonts w:ascii="Times New Roman" w:eastAsia="Times New Roman" w:hAnsi="Times New Roman" w:cs="Times New Roman"/>
          <w:color w:val="020C22"/>
          <w:sz w:val="26"/>
          <w:szCs w:val="26"/>
          <w:lang w:eastAsia="ru-RU"/>
        </w:rPr>
        <w:t>полустационарной</w:t>
      </w:r>
      <w:proofErr w:type="spellEnd"/>
      <w:r w:rsidRPr="00566DF0">
        <w:rPr>
          <w:rFonts w:ascii="Times New Roman" w:eastAsia="Times New Roman" w:hAnsi="Times New Roman" w:cs="Times New Roman"/>
          <w:color w:val="020C22"/>
          <w:sz w:val="26"/>
          <w:szCs w:val="26"/>
          <w:lang w:eastAsia="ru-RU"/>
        </w:rPr>
        <w:t xml:space="preserve"> форме или в стационарной форме должны быть обеспечены:</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566DF0">
        <w:rPr>
          <w:rFonts w:ascii="Times New Roman" w:eastAsia="Times New Roman" w:hAnsi="Times New Roman" w:cs="Times New Roman"/>
          <w:color w:val="020C22"/>
          <w:sz w:val="26"/>
          <w:szCs w:val="26"/>
          <w:lang w:eastAsia="ru-RU"/>
        </w:rPr>
        <w:t>тифлосурдопереводчика</w:t>
      </w:r>
      <w:proofErr w:type="spellEnd"/>
      <w:r w:rsidRPr="00566DF0">
        <w:rPr>
          <w:rFonts w:ascii="Times New Roman" w:eastAsia="Times New Roman" w:hAnsi="Times New Roman" w:cs="Times New Roman"/>
          <w:color w:val="020C22"/>
          <w:sz w:val="26"/>
          <w:szCs w:val="26"/>
          <w:lang w:eastAsia="ru-RU"/>
        </w:rPr>
        <w:t>, допуск собак-проводников;</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566DF0">
        <w:rPr>
          <w:rFonts w:ascii="Times New Roman" w:eastAsia="Times New Roman" w:hAnsi="Times New Roman" w:cs="Times New Roman"/>
          <w:color w:val="020C22"/>
          <w:sz w:val="26"/>
          <w:szCs w:val="26"/>
          <w:lang w:eastAsia="ru-RU"/>
        </w:rPr>
        <w:t>сурдоперевода</w:t>
      </w:r>
      <w:proofErr w:type="spellEnd"/>
      <w:r w:rsidRPr="00566DF0">
        <w:rPr>
          <w:rFonts w:ascii="Times New Roman" w:eastAsia="Times New Roman" w:hAnsi="Times New Roman" w:cs="Times New Roman"/>
          <w:color w:val="020C22"/>
          <w:sz w:val="26"/>
          <w:szCs w:val="26"/>
          <w:lang w:eastAsia="ru-RU"/>
        </w:rPr>
        <w:t xml:space="preserve">), допуск </w:t>
      </w:r>
      <w:proofErr w:type="spellStart"/>
      <w:r w:rsidRPr="00566DF0">
        <w:rPr>
          <w:rFonts w:ascii="Times New Roman" w:eastAsia="Times New Roman" w:hAnsi="Times New Roman" w:cs="Times New Roman"/>
          <w:color w:val="020C22"/>
          <w:sz w:val="26"/>
          <w:szCs w:val="26"/>
          <w:lang w:eastAsia="ru-RU"/>
        </w:rPr>
        <w:t>сурдопереводчика</w:t>
      </w:r>
      <w:proofErr w:type="spellEnd"/>
      <w:r w:rsidRPr="00566DF0">
        <w:rPr>
          <w:rFonts w:ascii="Times New Roman" w:eastAsia="Times New Roman" w:hAnsi="Times New Roman" w:cs="Times New Roman"/>
          <w:color w:val="020C22"/>
          <w:sz w:val="26"/>
          <w:szCs w:val="26"/>
          <w:lang w:eastAsia="ru-RU"/>
        </w:rPr>
        <w:t>;</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оказание иных видов посторонней помощи.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w:t>
      </w:r>
      <w:proofErr w:type="gramStart"/>
      <w:r w:rsidRPr="00566DF0">
        <w:rPr>
          <w:rFonts w:ascii="Times New Roman" w:eastAsia="Times New Roman" w:hAnsi="Times New Roman" w:cs="Times New Roman"/>
          <w:color w:val="020C22"/>
          <w:sz w:val="26"/>
          <w:szCs w:val="26"/>
          <w:lang w:eastAsia="ru-RU"/>
        </w:rPr>
        <w:t>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Статья 20. Виды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Получателям социальных услуг с учетом их индивидуальных потребностей предоставляются следующие виды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социально-бытовые, направленные на поддержание жизнедеятельности получателей социальных услуг в быту;</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социально-трудовые, направленные на оказание помощи в трудоустройстве и в решении других проблем, связанных с трудовой адаптацией;</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6) социально-правовые, направленные на оказание помощи в получении юридических услуг, в том числе бесплатно, в защите прав и законных </w:t>
      </w:r>
      <w:proofErr w:type="spellStart"/>
      <w:r w:rsidRPr="00566DF0">
        <w:rPr>
          <w:rFonts w:ascii="Times New Roman" w:eastAsia="Times New Roman" w:hAnsi="Times New Roman" w:cs="Times New Roman"/>
          <w:color w:val="020C22"/>
          <w:sz w:val="26"/>
          <w:szCs w:val="26"/>
          <w:lang w:eastAsia="ru-RU"/>
        </w:rPr>
        <w:t>интер</w:t>
      </w:r>
      <w:proofErr w:type="spellEnd"/>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proofErr w:type="spellStart"/>
      <w:r w:rsidRPr="00566DF0">
        <w:rPr>
          <w:rFonts w:ascii="Times New Roman" w:eastAsia="Times New Roman" w:hAnsi="Times New Roman" w:cs="Times New Roman"/>
          <w:color w:val="020C22"/>
          <w:sz w:val="26"/>
          <w:szCs w:val="26"/>
          <w:lang w:eastAsia="ru-RU"/>
        </w:rPr>
        <w:t>шении</w:t>
      </w:r>
      <w:proofErr w:type="spellEnd"/>
      <w:r w:rsidRPr="00566DF0">
        <w:rPr>
          <w:rFonts w:ascii="Times New Roman" w:eastAsia="Times New Roman" w:hAnsi="Times New Roman" w:cs="Times New Roman"/>
          <w:color w:val="020C22"/>
          <w:sz w:val="26"/>
          <w:szCs w:val="26"/>
          <w:lang w:eastAsia="ru-RU"/>
        </w:rPr>
        <w:t xml:space="preserve"> других проблем, связанных с трудовой адаптацией;</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8) срочные социальные услуги.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21. Срочные социальные услуги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Срочные социальные услуги включают в себя: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обеспечение бесплатным горячим питанием или наборами продуктов;</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обеспечение одеждой, обувью и другими предметами первой необходимости;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содействие в получении временного жилого помещения;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содействие в получении юридической помощи в целях защиты прав и законных интересов получателей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содействие в получении экстренной психологической помощи с привлечением к этой работе психологов и священнослужителей;</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иные срочные социальные услуги.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w:t>
      </w:r>
      <w:r w:rsidRPr="00566DF0">
        <w:rPr>
          <w:rFonts w:ascii="Times New Roman" w:eastAsia="Times New Roman" w:hAnsi="Times New Roman" w:cs="Times New Roman"/>
          <w:color w:val="020C22"/>
          <w:sz w:val="26"/>
          <w:szCs w:val="26"/>
          <w:lang w:eastAsia="ru-RU"/>
        </w:rPr>
        <w:lastRenderedPageBreak/>
        <w:t>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w:t>
      </w:r>
      <w:proofErr w:type="gramStart"/>
      <w:r w:rsidRPr="00566DF0">
        <w:rPr>
          <w:rFonts w:ascii="Times New Roman" w:eastAsia="Times New Roman" w:hAnsi="Times New Roman" w:cs="Times New Roman"/>
          <w:color w:val="020C22"/>
          <w:sz w:val="26"/>
          <w:szCs w:val="26"/>
          <w:lang w:eastAsia="ru-RU"/>
        </w:rP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статьей 28 настоящего Федерального закона. Мероприятия по социальному сопровождению отражаются в индивидуальной программе.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Глава 7. Организация предоставления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23. Организации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 Организациями социального обслуживания являются организации, осуществляющие социальное обслуживание на дому, </w:t>
      </w:r>
      <w:proofErr w:type="spellStart"/>
      <w:r w:rsidRPr="00566DF0">
        <w:rPr>
          <w:rFonts w:ascii="Times New Roman" w:eastAsia="Times New Roman" w:hAnsi="Times New Roman" w:cs="Times New Roman"/>
          <w:color w:val="020C22"/>
          <w:sz w:val="26"/>
          <w:szCs w:val="26"/>
          <w:lang w:eastAsia="ru-RU"/>
        </w:rPr>
        <w:t>полустационарное</w:t>
      </w:r>
      <w:proofErr w:type="spellEnd"/>
      <w:r w:rsidRPr="00566DF0">
        <w:rPr>
          <w:rFonts w:ascii="Times New Roman" w:eastAsia="Times New Roman" w:hAnsi="Times New Roman" w:cs="Times New Roman"/>
          <w:color w:val="020C22"/>
          <w:sz w:val="26"/>
          <w:szCs w:val="26"/>
          <w:lang w:eastAsia="ru-RU"/>
        </w:rPr>
        <w:t xml:space="preserve"> социальное обслуживание, стационарное социальное обслуживание.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2.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 их структурных подразделений.</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В государственных организациях социального обслуживания создаются попечительские советы.</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231. Независимая оценка качества условий оказания услуг организациями социального обслуживания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(Наименование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Независимая оценка качества условий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деятельности.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w:t>
      </w:r>
      <w:proofErr w:type="gramStart"/>
      <w:r w:rsidRPr="00566DF0">
        <w:rPr>
          <w:rFonts w:ascii="Times New Roman" w:eastAsia="Times New Roman" w:hAnsi="Times New Roman" w:cs="Times New Roman"/>
          <w:color w:val="020C22"/>
          <w:sz w:val="26"/>
          <w:szCs w:val="26"/>
          <w:lang w:eastAsia="ru-RU"/>
        </w:rPr>
        <w:t xml:space="preserve">Независимая оценка качества условий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числе время ожидания предоставления услуг; доброжелательность, вежливость работников организации социального </w:t>
      </w:r>
      <w:r w:rsidRPr="00566DF0">
        <w:rPr>
          <w:rFonts w:ascii="Times New Roman" w:eastAsia="Times New Roman" w:hAnsi="Times New Roman" w:cs="Times New Roman"/>
          <w:color w:val="020C22"/>
          <w:sz w:val="26"/>
          <w:szCs w:val="26"/>
          <w:lang w:eastAsia="ru-RU"/>
        </w:rPr>
        <w:lastRenderedPageBreak/>
        <w:t>обслуживания; удовлетворенность качеством условий оказания услуг, а также доступность услуг для инвалидов.</w:t>
      </w:r>
      <w:proofErr w:type="gramEnd"/>
      <w:r w:rsidRPr="00566DF0">
        <w:rPr>
          <w:rFonts w:ascii="Times New Roman" w:eastAsia="Times New Roman" w:hAnsi="Times New Roman" w:cs="Times New Roman"/>
          <w:color w:val="020C22"/>
          <w:sz w:val="26"/>
          <w:szCs w:val="26"/>
          <w:lang w:eastAsia="ru-RU"/>
        </w:rPr>
        <w:t xml:space="preserve">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3. Независимая оценка качества условий оказания услуг организациями социального обслуживания проводится в соответствии с положениями настоящей статьи. При проведении независимой </w:t>
      </w:r>
      <w:proofErr w:type="gramStart"/>
      <w:r w:rsidRPr="00566DF0">
        <w:rPr>
          <w:rFonts w:ascii="Times New Roman" w:eastAsia="Times New Roman" w:hAnsi="Times New Roman" w:cs="Times New Roman"/>
          <w:color w:val="020C22"/>
          <w:sz w:val="26"/>
          <w:szCs w:val="26"/>
          <w:lang w:eastAsia="ru-RU"/>
        </w:rPr>
        <w:t>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(Часть утратила силу - Федеральный закон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5. В целях создания условий для организации </w:t>
      </w:r>
      <w:proofErr w:type="gramStart"/>
      <w:r w:rsidRPr="00566DF0">
        <w:rPr>
          <w:rFonts w:ascii="Times New Roman" w:eastAsia="Times New Roman" w:hAnsi="Times New Roman" w:cs="Times New Roman"/>
          <w:color w:val="020C22"/>
          <w:sz w:val="26"/>
          <w:szCs w:val="26"/>
          <w:lang w:eastAsia="ru-RU"/>
        </w:rPr>
        <w:t>проведения независимой 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proofErr w:type="gramStart"/>
      <w:r w:rsidRPr="00566DF0">
        <w:rPr>
          <w:rFonts w:ascii="Times New Roman" w:eastAsia="Times New Roman" w:hAnsi="Times New Roman" w:cs="Times New Roman"/>
          <w:color w:val="020C22"/>
          <w:sz w:val="26"/>
          <w:szCs w:val="26"/>
          <w:lang w:eastAsia="ru-RU"/>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rsidRPr="00566DF0">
        <w:rPr>
          <w:rFonts w:ascii="Times New Roman" w:eastAsia="Times New Roman" w:hAnsi="Times New Roman" w:cs="Times New Roman"/>
          <w:color w:val="020C22"/>
          <w:sz w:val="26"/>
          <w:szCs w:val="26"/>
          <w:lang w:eastAsia="ru-RU"/>
        </w:rPr>
        <w:t xml:space="preserve"> которых является Российская Федерация, а также негосударственными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rsidRPr="00566DF0">
        <w:rPr>
          <w:rFonts w:ascii="Times New Roman" w:eastAsia="Times New Roman" w:hAnsi="Times New Roman" w:cs="Times New Roman"/>
          <w:color w:val="020C22"/>
          <w:sz w:val="26"/>
          <w:szCs w:val="26"/>
          <w:lang w:eastAsia="ru-RU"/>
        </w:rPr>
        <w:t>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 Перечень организаций социального обслуживания,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rsidRPr="00566DF0">
        <w:rPr>
          <w:rFonts w:ascii="Times New Roman" w:eastAsia="Times New Roman" w:hAnsi="Times New Roman" w:cs="Times New Roman"/>
          <w:color w:val="020C22"/>
          <w:sz w:val="26"/>
          <w:szCs w:val="26"/>
          <w:lang w:eastAsia="ru-RU"/>
        </w:rPr>
        <w:t>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proofErr w:type="gramStart"/>
      <w:r w:rsidRPr="00566DF0">
        <w:rPr>
          <w:rFonts w:ascii="Times New Roman" w:eastAsia="Times New Roman" w:hAnsi="Times New Roman" w:cs="Times New Roman"/>
          <w:color w:val="020C22"/>
          <w:sz w:val="26"/>
          <w:szCs w:val="26"/>
          <w:lang w:eastAsia="ru-RU"/>
        </w:rPr>
        <w:lastRenderedPageBreak/>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социального обслуживания, которые</w:t>
      </w:r>
      <w:proofErr w:type="gramEnd"/>
      <w:r w:rsidRPr="00566DF0">
        <w:rPr>
          <w:rFonts w:ascii="Times New Roman" w:eastAsia="Times New Roman" w:hAnsi="Times New Roman" w:cs="Times New Roman"/>
          <w:color w:val="020C22"/>
          <w:sz w:val="26"/>
          <w:szCs w:val="26"/>
          <w:lang w:eastAsia="ru-RU"/>
        </w:rPr>
        <w:t xml:space="preserve"> расположены на территориях субъектов Российской Федерации и </w:t>
      </w:r>
      <w:proofErr w:type="gramStart"/>
      <w:r w:rsidRPr="00566DF0">
        <w:rPr>
          <w:rFonts w:ascii="Times New Roman" w:eastAsia="Times New Roman" w:hAnsi="Times New Roman" w:cs="Times New Roman"/>
          <w:color w:val="020C22"/>
          <w:sz w:val="26"/>
          <w:szCs w:val="26"/>
          <w:lang w:eastAsia="ru-RU"/>
        </w:rPr>
        <w:t>учредителями</w:t>
      </w:r>
      <w:proofErr w:type="gramEnd"/>
      <w:r w:rsidRPr="00566DF0">
        <w:rPr>
          <w:rFonts w:ascii="Times New Roman" w:eastAsia="Times New Roman" w:hAnsi="Times New Roman" w:cs="Times New Roman"/>
          <w:color w:val="020C22"/>
          <w:sz w:val="26"/>
          <w:szCs w:val="26"/>
          <w:lang w:eastAsia="ru-RU"/>
        </w:rP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rsidRPr="00566DF0">
        <w:rPr>
          <w:rFonts w:ascii="Times New Roman" w:eastAsia="Times New Roman" w:hAnsi="Times New Roman" w:cs="Times New Roman"/>
          <w:color w:val="020C22"/>
          <w:sz w:val="26"/>
          <w:szCs w:val="26"/>
          <w:lang w:eastAsia="ru-RU"/>
        </w:rPr>
        <w:t>Федерации</w:t>
      </w:r>
      <w:proofErr w:type="gramEnd"/>
      <w:r w:rsidRPr="00566DF0">
        <w:rPr>
          <w:rFonts w:ascii="Times New Roman" w:eastAsia="Times New Roman" w:hAnsi="Times New Roman" w:cs="Times New Roman"/>
          <w:color w:val="020C22"/>
          <w:sz w:val="26"/>
          <w:szCs w:val="26"/>
          <w:lang w:eastAsia="ru-RU"/>
        </w:rPr>
        <w:t xml:space="preserve"> о составе созданных при этих органах общественных советов по проведению независимой оценки качества условий оказания услуг организациями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(Часть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51. Состав общественного совета по проведению независимой </w:t>
      </w:r>
      <w:proofErr w:type="gramStart"/>
      <w:r w:rsidRPr="00566DF0">
        <w:rPr>
          <w:rFonts w:ascii="Times New Roman" w:eastAsia="Times New Roman" w:hAnsi="Times New Roman" w:cs="Times New Roman"/>
          <w:color w:val="020C22"/>
          <w:sz w:val="26"/>
          <w:szCs w:val="26"/>
          <w:lang w:eastAsia="ru-RU"/>
        </w:rPr>
        <w:t>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w:t>
      </w:r>
      <w:r w:rsidRPr="00566DF0">
        <w:rPr>
          <w:rFonts w:ascii="Times New Roman" w:eastAsia="Times New Roman" w:hAnsi="Times New Roman" w:cs="Times New Roman"/>
          <w:color w:val="020C22"/>
          <w:sz w:val="26"/>
          <w:szCs w:val="26"/>
          <w:lang w:eastAsia="ru-RU"/>
        </w:rPr>
        <w:lastRenderedPageBreak/>
        <w:t>соответственно уполномоченного федерального органа исполнительной власти, органа исполнительной власти субъекта Российской Федерации. (Часть введена - Федеральный закон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52. Положение об общественном совете по независимой оценке качества утверждается органом государственной власти, при котором создан указанный общественный совет. (Часть введена - Федеральный закон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6. Показатели, характеризующие общие критерии </w:t>
      </w:r>
      <w:proofErr w:type="gramStart"/>
      <w:r w:rsidRPr="00566DF0">
        <w:rPr>
          <w:rFonts w:ascii="Times New Roman" w:eastAsia="Times New Roman" w:hAnsi="Times New Roman" w:cs="Times New Roman"/>
          <w:color w:val="020C22"/>
          <w:sz w:val="26"/>
          <w:szCs w:val="26"/>
          <w:lang w:eastAsia="ru-RU"/>
        </w:rPr>
        <w:t>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 в отношении которых проводится независимая оценка качества условий оказания ими 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7. (Часть утратила силу - Федеральный закон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8. (Часть утратила силу - Федеральный закон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9. Независимая оценка качества условий оказания услуг организациями социального обслуживания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10. Общественные советы по независимой оценке качества: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определяют перечни организаций социального обслуживания, в отношении которых проводится независимая оценка;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proofErr w:type="gramStart"/>
      <w:r w:rsidRPr="00566DF0">
        <w:rPr>
          <w:rFonts w:ascii="Times New Roman" w:eastAsia="Times New Roman" w:hAnsi="Times New Roman" w:cs="Times New Roman"/>
          <w:color w:val="020C22"/>
          <w:sz w:val="26"/>
          <w:szCs w:val="26"/>
          <w:lang w:eastAsia="ru-RU"/>
        </w:rPr>
        <w:t>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 (В редакции Федерального закона от 05.12.2017 № 392-ФЗ)</w:t>
      </w:r>
      <w:proofErr w:type="gramEnd"/>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3) (Пункт утратил силу - Федеральный закон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осуществляют независимую оценку качества условий оказания услуг организациями социального обслуживания с учетом информации, представленной оператором;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представляют соответственно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улучшении качества их деятельности.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566DF0">
        <w:rPr>
          <w:rFonts w:ascii="Times New Roman" w:eastAsia="Times New Roman" w:hAnsi="Times New Roman" w:cs="Times New Roman"/>
          <w:color w:val="020C22"/>
          <w:sz w:val="26"/>
          <w:szCs w:val="26"/>
          <w:lang w:eastAsia="ru-RU"/>
        </w:rPr>
        <w:t>Уполномоченный федеральный орган исполнительной власти, уполномоченные органы государственной власти субъектов Российской Федерации по результатам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rsidRPr="00566DF0">
        <w:rPr>
          <w:rFonts w:ascii="Times New Roman" w:eastAsia="Times New Roman" w:hAnsi="Times New Roman" w:cs="Times New Roman"/>
          <w:color w:val="020C22"/>
          <w:sz w:val="26"/>
          <w:szCs w:val="26"/>
          <w:lang w:eastAsia="ru-RU"/>
        </w:rPr>
        <w:t xml:space="preserve"> она не размещена на официальном сайте организации).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информация о результатах независимой </w:t>
      </w:r>
      <w:proofErr w:type="gramStart"/>
      <w:r w:rsidRPr="00566DF0">
        <w:rPr>
          <w:rFonts w:ascii="Times New Roman" w:eastAsia="Times New Roman" w:hAnsi="Times New Roman" w:cs="Times New Roman"/>
          <w:color w:val="020C22"/>
          <w:sz w:val="26"/>
          <w:szCs w:val="26"/>
          <w:lang w:eastAsia="ru-RU"/>
        </w:rPr>
        <w:t>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 xml:space="preserve">13. Информация о результатах независимой </w:t>
      </w:r>
      <w:proofErr w:type="gramStart"/>
      <w:r w:rsidRPr="00566DF0">
        <w:rPr>
          <w:rFonts w:ascii="Times New Roman" w:eastAsia="Times New Roman" w:hAnsi="Times New Roman" w:cs="Times New Roman"/>
          <w:color w:val="020C22"/>
          <w:sz w:val="26"/>
          <w:szCs w:val="26"/>
          <w:lang w:eastAsia="ru-RU"/>
        </w:rPr>
        <w:t>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 размещается соответственно: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уполномоченными органами субъектов Российской Федерации на своих официальных сайтах и официальном сайте для размещения информации о государственных и муниципальных учреждениях в сети "Интернет".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14. Состав информации о результатах независимой </w:t>
      </w:r>
      <w:proofErr w:type="gramStart"/>
      <w:r w:rsidRPr="00566DF0">
        <w:rPr>
          <w:rFonts w:ascii="Times New Roman" w:eastAsia="Times New Roman" w:hAnsi="Times New Roman" w:cs="Times New Roman"/>
          <w:color w:val="020C22"/>
          <w:sz w:val="26"/>
          <w:szCs w:val="26"/>
          <w:lang w:eastAsia="ru-RU"/>
        </w:rPr>
        <w:t>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15. Уполномоченный федеральный орган исполнительной власти, уполномоченные органы субъектов Российской Федерации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16. Контроль за соблюдением </w:t>
      </w:r>
      <w:proofErr w:type="gramStart"/>
      <w:r w:rsidRPr="00566DF0">
        <w:rPr>
          <w:rFonts w:ascii="Times New Roman" w:eastAsia="Times New Roman" w:hAnsi="Times New Roman" w:cs="Times New Roman"/>
          <w:color w:val="020C22"/>
          <w:sz w:val="26"/>
          <w:szCs w:val="26"/>
          <w:lang w:eastAsia="ru-RU"/>
        </w:rPr>
        <w:t>процедур проведения независимой 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 осуществляется в соответствии с законодательством Российской Федерации. (В редакции Федерального закона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независимой </w:t>
      </w:r>
      <w:proofErr w:type="gramStart"/>
      <w:r w:rsidRPr="00566DF0">
        <w:rPr>
          <w:rFonts w:ascii="Times New Roman" w:eastAsia="Times New Roman" w:hAnsi="Times New Roman" w:cs="Times New Roman"/>
          <w:color w:val="020C22"/>
          <w:sz w:val="26"/>
          <w:szCs w:val="26"/>
          <w:lang w:eastAsia="ru-RU"/>
        </w:rPr>
        <w:t>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w:t>
      </w:r>
      <w:r w:rsidRPr="00566DF0">
        <w:rPr>
          <w:rFonts w:ascii="Times New Roman" w:eastAsia="Times New Roman" w:hAnsi="Times New Roman" w:cs="Times New Roman"/>
          <w:color w:val="020C22"/>
          <w:sz w:val="26"/>
          <w:szCs w:val="26"/>
          <w:lang w:eastAsia="ru-RU"/>
        </w:rPr>
        <w:lastRenderedPageBreak/>
        <w:t xml:space="preserve">эффективности работы руководителей включаются результаты независимой </w:t>
      </w:r>
      <w:proofErr w:type="gramStart"/>
      <w:r w:rsidRPr="00566DF0">
        <w:rPr>
          <w:rFonts w:ascii="Times New Roman" w:eastAsia="Times New Roman" w:hAnsi="Times New Roman" w:cs="Times New Roman"/>
          <w:color w:val="020C22"/>
          <w:sz w:val="26"/>
          <w:szCs w:val="26"/>
          <w:lang w:eastAsia="ru-RU"/>
        </w:rPr>
        <w:t>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 и выполнения плана по устранению недостатков, выявленных в ходе такой оценки. (Часть введена - Федеральный закон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18. Результаты независимой </w:t>
      </w:r>
      <w:proofErr w:type="gramStart"/>
      <w:r w:rsidRPr="00566DF0">
        <w:rPr>
          <w:rFonts w:ascii="Times New Roman" w:eastAsia="Times New Roman" w:hAnsi="Times New Roman" w:cs="Times New Roman"/>
          <w:color w:val="020C22"/>
          <w:sz w:val="26"/>
          <w:szCs w:val="26"/>
          <w:lang w:eastAsia="ru-RU"/>
        </w:rPr>
        <w:t>оценки качества условий оказания услуг</w:t>
      </w:r>
      <w:proofErr w:type="gramEnd"/>
      <w:r w:rsidRPr="00566DF0">
        <w:rPr>
          <w:rFonts w:ascii="Times New Roman" w:eastAsia="Times New Roman" w:hAnsi="Times New Roman" w:cs="Times New Roman"/>
          <w:color w:val="020C22"/>
          <w:sz w:val="26"/>
          <w:szCs w:val="26"/>
          <w:lang w:eastAsia="ru-RU"/>
        </w:rPr>
        <w:t xml:space="preserve"> организациями социального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(Часть введена - Федеральный закон от 05.12.2017 № 392-ФЗ)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введена - Федеральный закон от 21.07.2014 № 256-ФЗ)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24. Информационные системы в сфере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статьей 33 настоящего Федерального закона и в иных целях, определенных законодательством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25. Реестр поставщиков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Реестр поставщиков социальных услуг формируется в субъекте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Включение организаций социального обслуживания в реестр поставщиков социальных услуг осуществляется на добровольной основе.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Реестр поставщиков социальных услуг содержит следующую информацию:</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регистрационный номер учетной записи;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полное и (если имеется) сокращенное наименование поставщика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дата государственной регистрации юридического лица, индивидуального предпринимателя, являющихся поставщиками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организационно-правовая форма поставщика социальных услуг (для юридических лиц);</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адрес (место нахождения, место предоставления социальных услуг), контактный телефон, адрес электронной почты поставщика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фамилия, имя, отчество руководителя поставщика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7) информация о лицензиях, имеющихся у поставщика социальных услуг (при необходимости);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8) сведения о формах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9) перечень предоставляемых социальных услуг по формам социального обслуживания и видам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10) тарифы на предоставляемые социальные услуги по формам социального обслуживания и видам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12) информация об условиях предоставления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13) информация о результатах проведенных проверок;</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14) информация об опыте работы поставщика социальных услуг за последние пять лет;</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15) иная информация, определенная Правительством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w:t>
      </w:r>
      <w:proofErr w:type="spellStart"/>
      <w:r w:rsidRPr="00566DF0">
        <w:rPr>
          <w:rFonts w:ascii="Times New Roman" w:eastAsia="Times New Roman" w:hAnsi="Times New Roman" w:cs="Times New Roman"/>
          <w:color w:val="020C22"/>
          <w:sz w:val="26"/>
          <w:szCs w:val="26"/>
          <w:lang w:eastAsia="ru-RU"/>
        </w:rPr>
        <w:t>Инфо</w:t>
      </w:r>
      <w:proofErr w:type="spellEnd"/>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Информация о поставщиках социальных услуг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 (Часть введена - Федеральный закон от 07.03.2018 № 56-ФЗ)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26. Регистр получателей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Регистр получателей социальных услуг содержит следующую информацию о получателе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регистрационный номер учетной записи;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фамилия, имя, отчество;</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дата рождения;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пол;</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адрес (место жительства), контактный телефон;</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страховой номер индивидуального лицевого счета;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7) серия, номер паспорта или данные иного документа, удостоверяющего личность, дата выдачи этих документов и наименование выдавшего их органа;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8) дата обращения с просьбой о предоставлении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9) дата оформления и номер индивидуальной программы;</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10) наименование поставщика или наименования поставщиков социальных услуг, реализующих индивидуальную программу;</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11) перечень социальных услуг, предоставленных и предоставляемых получателю социальных услуг в соответствии с заключенным договором о предоставлении </w:t>
      </w:r>
      <w:r w:rsidRPr="00566DF0">
        <w:rPr>
          <w:rFonts w:ascii="Times New Roman" w:eastAsia="Times New Roman" w:hAnsi="Times New Roman" w:cs="Times New Roman"/>
          <w:color w:val="020C22"/>
          <w:sz w:val="26"/>
          <w:szCs w:val="26"/>
          <w:lang w:eastAsia="ru-RU"/>
        </w:rPr>
        <w:lastRenderedPageBreak/>
        <w:t>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12) иная информация, определенная Правительством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Информация о получателях социальных услуг, а также о социальных услугах, предоставляемых им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 (Часть введена - Федеральный закон от 07.03.2018 № 56-ФЗ)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27. Требования к порядку предоставления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Порядок предоставления социальных услуг обязателен для исполнения поставщиками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Порядок предоставления социальных услуг устанавливается по формам социального обслуживания, видам социальных услуг и включает в себя: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наименование социальной услуги;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стандарт социальной услуги;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правила предоставления социальной услуги бесплатно либо за плату или частичную плату;</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требования к деятельности поставщика социальной услуги в сфере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иные положения в зависимости от формы социального обслуживания, видов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Стандарт социальной услуги включает в себя: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описание социальной услуги, в том числе ее объем;</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сроки предоставления социальной услуги;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w:t>
      </w:r>
      <w:proofErr w:type="spellStart"/>
      <w:r w:rsidRPr="00566DF0">
        <w:rPr>
          <w:rFonts w:ascii="Times New Roman" w:eastAsia="Times New Roman" w:hAnsi="Times New Roman" w:cs="Times New Roman"/>
          <w:color w:val="020C22"/>
          <w:sz w:val="26"/>
          <w:szCs w:val="26"/>
          <w:lang w:eastAsia="ru-RU"/>
        </w:rPr>
        <w:t>подушевой</w:t>
      </w:r>
      <w:proofErr w:type="spellEnd"/>
      <w:r w:rsidRPr="00566DF0">
        <w:rPr>
          <w:rFonts w:ascii="Times New Roman" w:eastAsia="Times New Roman" w:hAnsi="Times New Roman" w:cs="Times New Roman"/>
          <w:color w:val="020C22"/>
          <w:sz w:val="26"/>
          <w:szCs w:val="26"/>
          <w:lang w:eastAsia="ru-RU"/>
        </w:rPr>
        <w:t xml:space="preserve"> норматив финансирования социальной услуги;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показатели качества и оценку результатов предоставления социальной услуги;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иные необходимые для предоставления социальной услуги положения.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28. Межведомственное взаимодействие при организации социального обслуживания в субъекте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rsidRPr="00566DF0">
        <w:rPr>
          <w:rFonts w:ascii="Times New Roman" w:eastAsia="Times New Roman" w:hAnsi="Times New Roman" w:cs="Times New Roman"/>
          <w:color w:val="020C22"/>
          <w:sz w:val="26"/>
          <w:szCs w:val="26"/>
          <w:lang w:eastAsia="ru-RU"/>
        </w:rPr>
        <w:t xml:space="preserve">действий органов государственной власти субъекта </w:t>
      </w:r>
      <w:r w:rsidRPr="00566DF0">
        <w:rPr>
          <w:rFonts w:ascii="Times New Roman" w:eastAsia="Times New Roman" w:hAnsi="Times New Roman" w:cs="Times New Roman"/>
          <w:color w:val="020C22"/>
          <w:sz w:val="26"/>
          <w:szCs w:val="26"/>
          <w:lang w:eastAsia="ru-RU"/>
        </w:rPr>
        <w:lastRenderedPageBreak/>
        <w:t>Российской Федерации</w:t>
      </w:r>
      <w:proofErr w:type="gramEnd"/>
      <w:r w:rsidRPr="00566DF0">
        <w:rPr>
          <w:rFonts w:ascii="Times New Roman" w:eastAsia="Times New Roman" w:hAnsi="Times New Roman" w:cs="Times New Roman"/>
          <w:color w:val="020C22"/>
          <w:sz w:val="26"/>
          <w:szCs w:val="26"/>
          <w:lang w:eastAsia="ru-RU"/>
        </w:rPr>
        <w:t xml:space="preserve"> в связи с реализацией полномочий субъекта Российской Федерации, установленных настоящим Федеральным законом.</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Регламент межведомственного взаимодействия определяет:</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перечень органов государственной власти субъекта Российской Федерации, осуществляющих межведомственное взаимодействие;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виды деятельности, осуществляемой органами государственной власти субъекта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порядок и формы межведомственного взаимодействия;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требования к содержанию, формам и условиям обмена информацией, в том числе в электронной форме;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механизм реализации мероприятий по социальному сопровождению, в том числе порядок привлечения организаций к его осуществлению;</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порядок осуществления государственного контроля (надзора) и оценки результатов межведомственного взаимодействия.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29. Профилактика обстоятельств, обусловливающих нуждаемость гражданина в социальном обслуживании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Профилактика обстоятельств, обусловливающих нуждаемость гражданина в социальном обслуживании, осуществляется путем:</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обследования условий жизнедеятельности гражданина, определения причин, влияющих на ухудшение этих условий;</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анализа данных государственной статистической отчетности, проведения при необходимости выборочных социологических опросов.</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 xml:space="preserve">2. Мероприятия по профилактике обстоятельств, обусловливающих нуждаемость гражданина в социальном обслуживании, </w:t>
      </w:r>
      <w:proofErr w:type="gramStart"/>
      <w:r w:rsidRPr="00566DF0">
        <w:rPr>
          <w:rFonts w:ascii="Times New Roman" w:eastAsia="Times New Roman" w:hAnsi="Times New Roman" w:cs="Times New Roman"/>
          <w:color w:val="020C22"/>
          <w:sz w:val="26"/>
          <w:szCs w:val="26"/>
          <w:lang w:eastAsia="ru-RU"/>
        </w:rPr>
        <w:t>осуществляются</w:t>
      </w:r>
      <w:proofErr w:type="gramEnd"/>
      <w:r w:rsidRPr="00566DF0">
        <w:rPr>
          <w:rFonts w:ascii="Times New Roman" w:eastAsia="Times New Roman" w:hAnsi="Times New Roman" w:cs="Times New Roman"/>
          <w:color w:val="020C22"/>
          <w:sz w:val="26"/>
          <w:szCs w:val="26"/>
          <w:lang w:eastAsia="ru-RU"/>
        </w:rP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Глава 8. Финансирование социального обслуживания и условия оплаты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30. Финансовое обеспечение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Источниками финансового обеспечения социального обслуживания являются: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средства бюджетов бюджетной системы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благотворительные взносы и пожертвования;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средства получателей социальных услуг при предоставлении социальных услуг за плату или частичную плату;</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 xml:space="preserve">3. Финансовое обеспечение </w:t>
      </w:r>
      <w:proofErr w:type="gramStart"/>
      <w:r w:rsidRPr="00566DF0">
        <w:rPr>
          <w:rFonts w:ascii="Times New Roman" w:eastAsia="Times New Roman" w:hAnsi="Times New Roman" w:cs="Times New Roman"/>
          <w:color w:val="020C22"/>
          <w:sz w:val="26"/>
          <w:szCs w:val="26"/>
          <w:lang w:eastAsia="ru-RU"/>
        </w:rPr>
        <w:t>деятельности организаций социального обслуживания субъекта Российской Федерации</w:t>
      </w:r>
      <w:proofErr w:type="gramEnd"/>
      <w:r w:rsidRPr="00566DF0">
        <w:rPr>
          <w:rFonts w:ascii="Times New Roman" w:eastAsia="Times New Roman" w:hAnsi="Times New Roman" w:cs="Times New Roman"/>
          <w:color w:val="020C22"/>
          <w:sz w:val="26"/>
          <w:szCs w:val="26"/>
          <w:lang w:eastAsia="ru-RU"/>
        </w:rP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w:t>
      </w:r>
      <w:proofErr w:type="gramStart"/>
      <w:r w:rsidRPr="00566DF0">
        <w:rPr>
          <w:rFonts w:ascii="Times New Roman" w:eastAsia="Times New Roman" w:hAnsi="Times New Roman" w:cs="Times New Roman"/>
          <w:color w:val="020C22"/>
          <w:sz w:val="26"/>
          <w:szCs w:val="26"/>
          <w:lang w:eastAsia="ru-RU"/>
        </w:rPr>
        <w:t>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w:t>
      </w:r>
      <w:proofErr w:type="gramEnd"/>
      <w:r w:rsidRPr="00566DF0">
        <w:rPr>
          <w:rFonts w:ascii="Times New Roman" w:eastAsia="Times New Roman" w:hAnsi="Times New Roman" w:cs="Times New Roman"/>
          <w:color w:val="020C22"/>
          <w:sz w:val="26"/>
          <w:szCs w:val="26"/>
          <w:lang w:eastAsia="ru-RU"/>
        </w:rP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6. Порядок расходования средств, образовавшихся в результате взимания платы за предоставление социальных услуг, устанавливается: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уполномоченным органом субъекта Российской Федерации - для организаций социального обслуживания субъекта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8. </w:t>
      </w:r>
      <w:proofErr w:type="gramStart"/>
      <w:r w:rsidRPr="00566DF0">
        <w:rPr>
          <w:rFonts w:ascii="Times New Roman" w:eastAsia="Times New Roman" w:hAnsi="Times New Roman" w:cs="Times New Roman"/>
          <w:color w:val="020C22"/>
          <w:sz w:val="26"/>
          <w:szCs w:val="26"/>
          <w:lang w:eastAsia="ru-RU"/>
        </w:rPr>
        <w:t>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roofErr w:type="gramEnd"/>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9. </w:t>
      </w:r>
      <w:proofErr w:type="gramStart"/>
      <w:r w:rsidRPr="00566DF0">
        <w:rPr>
          <w:rFonts w:ascii="Times New Roman" w:eastAsia="Times New Roman" w:hAnsi="Times New Roman" w:cs="Times New Roman"/>
          <w:color w:val="020C22"/>
          <w:sz w:val="26"/>
          <w:szCs w:val="26"/>
          <w:lang w:eastAsia="ru-RU"/>
        </w:rPr>
        <w:t>Финансовое обеспечение предоставления социальных услуг в рамках исполнения государственного социального заказа на оказание государственных услуг в сфере социального обслуживания осуществляется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предоставлении социальных услуг за плату</w:t>
      </w:r>
      <w:proofErr w:type="gramEnd"/>
      <w:r w:rsidRPr="00566DF0">
        <w:rPr>
          <w:rFonts w:ascii="Times New Roman" w:eastAsia="Times New Roman" w:hAnsi="Times New Roman" w:cs="Times New Roman"/>
          <w:color w:val="020C22"/>
          <w:sz w:val="26"/>
          <w:szCs w:val="26"/>
          <w:lang w:eastAsia="ru-RU"/>
        </w:rPr>
        <w:t xml:space="preserve"> или частичную плату. (Часть введена - Федеральный закон от 13.07.2020 № 190-ФЗ)</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31. Предоставление социальных услуг бесплатно</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1. Социальные услуги в форме социального обслуживания на дому, в </w:t>
      </w:r>
      <w:proofErr w:type="spellStart"/>
      <w:r w:rsidRPr="00566DF0">
        <w:rPr>
          <w:rFonts w:ascii="Times New Roman" w:eastAsia="Times New Roman" w:hAnsi="Times New Roman" w:cs="Times New Roman"/>
          <w:color w:val="020C22"/>
          <w:sz w:val="26"/>
          <w:szCs w:val="26"/>
          <w:lang w:eastAsia="ru-RU"/>
        </w:rPr>
        <w:t>полустационарной</w:t>
      </w:r>
      <w:proofErr w:type="spellEnd"/>
      <w:r w:rsidRPr="00566DF0">
        <w:rPr>
          <w:rFonts w:ascii="Times New Roman" w:eastAsia="Times New Roman" w:hAnsi="Times New Roman" w:cs="Times New Roman"/>
          <w:color w:val="020C22"/>
          <w:sz w:val="26"/>
          <w:szCs w:val="26"/>
          <w:lang w:eastAsia="ru-RU"/>
        </w:rPr>
        <w:t xml:space="preserve"> и стационарной формах социального обслуживания предоставляются бесплатно:</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несовершеннолетним детям;</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лицам, пострадавшим в результате чрезвычайных ситуаций, вооруженных межнациональных (межэтнических) конфликтов.</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w:t>
      </w:r>
      <w:proofErr w:type="gramStart"/>
      <w:r w:rsidRPr="00566DF0">
        <w:rPr>
          <w:rFonts w:ascii="Times New Roman" w:eastAsia="Times New Roman" w:hAnsi="Times New Roman" w:cs="Times New Roman"/>
          <w:color w:val="020C22"/>
          <w:sz w:val="26"/>
          <w:szCs w:val="26"/>
          <w:lang w:eastAsia="ru-RU"/>
        </w:rPr>
        <w:t xml:space="preserve">Социальные услуги в форме социального обслуживания на дому и в </w:t>
      </w:r>
      <w:proofErr w:type="spellStart"/>
      <w:r w:rsidRPr="00566DF0">
        <w:rPr>
          <w:rFonts w:ascii="Times New Roman" w:eastAsia="Times New Roman" w:hAnsi="Times New Roman" w:cs="Times New Roman"/>
          <w:color w:val="020C22"/>
          <w:sz w:val="26"/>
          <w:szCs w:val="26"/>
          <w:lang w:eastAsia="ru-RU"/>
        </w:rPr>
        <w:t>полустационарной</w:t>
      </w:r>
      <w:proofErr w:type="spellEnd"/>
      <w:r w:rsidRPr="00566DF0">
        <w:rPr>
          <w:rFonts w:ascii="Times New Roman" w:eastAsia="Times New Roman" w:hAnsi="Times New Roman" w:cs="Times New Roman"/>
          <w:color w:val="020C22"/>
          <w:sz w:val="26"/>
          <w:szCs w:val="26"/>
          <w:lang w:eastAsia="ru-RU"/>
        </w:rPr>
        <w:t xml:space="preserve">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w:t>
      </w:r>
      <w:r w:rsidRPr="00566DF0">
        <w:rPr>
          <w:rFonts w:ascii="Times New Roman" w:eastAsia="Times New Roman" w:hAnsi="Times New Roman" w:cs="Times New Roman"/>
          <w:color w:val="020C22"/>
          <w:sz w:val="26"/>
          <w:szCs w:val="26"/>
          <w:lang w:eastAsia="ru-RU"/>
        </w:rPr>
        <w:lastRenderedPageBreak/>
        <w:t>среднедушевого дохода для предоставления социальных услуг бесплатно, установленной законом субъекта Российской Федерации.</w:t>
      </w:r>
      <w:proofErr w:type="gramEnd"/>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32. Определение размера платы за предоставление социальных услуг</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w:t>
      </w:r>
      <w:proofErr w:type="gramStart"/>
      <w:r w:rsidRPr="00566DF0">
        <w:rPr>
          <w:rFonts w:ascii="Times New Roman" w:eastAsia="Times New Roman" w:hAnsi="Times New Roman" w:cs="Times New Roman"/>
          <w:color w:val="020C22"/>
          <w:sz w:val="26"/>
          <w:szCs w:val="26"/>
          <w:lang w:eastAsia="ru-RU"/>
        </w:rPr>
        <w:t xml:space="preserve">Социальные услуги в форме социального обслуживания на дому и в </w:t>
      </w:r>
      <w:proofErr w:type="spellStart"/>
      <w:r w:rsidRPr="00566DF0">
        <w:rPr>
          <w:rFonts w:ascii="Times New Roman" w:eastAsia="Times New Roman" w:hAnsi="Times New Roman" w:cs="Times New Roman"/>
          <w:color w:val="020C22"/>
          <w:sz w:val="26"/>
          <w:szCs w:val="26"/>
          <w:lang w:eastAsia="ru-RU"/>
        </w:rPr>
        <w:t>полустационарной</w:t>
      </w:r>
      <w:proofErr w:type="spellEnd"/>
      <w:r w:rsidRPr="00566DF0">
        <w:rPr>
          <w:rFonts w:ascii="Times New Roman" w:eastAsia="Times New Roman" w:hAnsi="Times New Roman" w:cs="Times New Roman"/>
          <w:color w:val="020C22"/>
          <w:sz w:val="26"/>
          <w:szCs w:val="26"/>
          <w:lang w:eastAsia="ru-RU"/>
        </w:rPr>
        <w:t xml:space="preserve">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частью 4 статьи 31 настоящего Федерального закона, превышает предельную величину среднедушевого дохода, установленную частью 5 статьи 31 настоящего Федерального закона.</w:t>
      </w:r>
      <w:proofErr w:type="gramEnd"/>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w:t>
      </w:r>
      <w:proofErr w:type="gramStart"/>
      <w:r w:rsidRPr="00566DF0">
        <w:rPr>
          <w:rFonts w:ascii="Times New Roman" w:eastAsia="Times New Roman" w:hAnsi="Times New Roman" w:cs="Times New Roman"/>
          <w:color w:val="020C22"/>
          <w:sz w:val="26"/>
          <w:szCs w:val="26"/>
          <w:lang w:eastAsia="ru-RU"/>
        </w:rPr>
        <w:t xml:space="preserve">Размер ежемесячной платы за предоставление социальных услуг в форме социального обслуживания на дому и в </w:t>
      </w:r>
      <w:proofErr w:type="spellStart"/>
      <w:r w:rsidRPr="00566DF0">
        <w:rPr>
          <w:rFonts w:ascii="Times New Roman" w:eastAsia="Times New Roman" w:hAnsi="Times New Roman" w:cs="Times New Roman"/>
          <w:color w:val="020C22"/>
          <w:sz w:val="26"/>
          <w:szCs w:val="26"/>
          <w:lang w:eastAsia="ru-RU"/>
        </w:rPr>
        <w:t>полустационарной</w:t>
      </w:r>
      <w:proofErr w:type="spellEnd"/>
      <w:r w:rsidRPr="00566DF0">
        <w:rPr>
          <w:rFonts w:ascii="Times New Roman" w:eastAsia="Times New Roman" w:hAnsi="Times New Roman" w:cs="Times New Roman"/>
          <w:color w:val="020C22"/>
          <w:sz w:val="26"/>
          <w:szCs w:val="26"/>
          <w:lang w:eastAsia="ru-RU"/>
        </w:rPr>
        <w:t xml:space="preserve">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частью 5 статьи 31 настоящего Федерального закона.</w:t>
      </w:r>
      <w:proofErr w:type="gramEnd"/>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частях 1 и 3 статьи 31 настоящего Федерального закона.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частью 4 статьи 31 настоящего Федерального закона.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Плата за предоставление социальных услуг производится в соответствии с договором о предоставлении социальных услуг, предусмотренным статьей 17 настоящего Федерального закона.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Глава 9. Контроль в сфере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33. Государственный контроль (надзор) в сфере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lastRenderedPageBreak/>
        <w:t>Статья 34. Общественный контроль в сфере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Общественный контроль в сфере социального обслуживания осуществляется гражданами, общественными и иными организациями в соответствии с законодательством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Глава 10. Заключительные и переходные положения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35. Переходные положения</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w:t>
      </w:r>
      <w:proofErr w:type="gramStart"/>
      <w:r w:rsidRPr="00566DF0">
        <w:rPr>
          <w:rFonts w:ascii="Times New Roman" w:eastAsia="Times New Roman" w:hAnsi="Times New Roman" w:cs="Times New Roman"/>
          <w:color w:val="020C22"/>
          <w:sz w:val="26"/>
          <w:szCs w:val="26"/>
          <w:lang w:eastAsia="ru-RU"/>
        </w:rP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w:t>
      </w:r>
      <w:proofErr w:type="gramStart"/>
      <w:r w:rsidRPr="00566DF0">
        <w:rPr>
          <w:rFonts w:ascii="Times New Roman" w:eastAsia="Times New Roman" w:hAnsi="Times New Roman" w:cs="Times New Roman"/>
          <w:color w:val="020C22"/>
          <w:sz w:val="26"/>
          <w:szCs w:val="26"/>
          <w:lang w:eastAsia="ru-RU"/>
        </w:rP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rsidRPr="00566DF0">
        <w:rPr>
          <w:rFonts w:ascii="Times New Roman" w:eastAsia="Times New Roman" w:hAnsi="Times New Roman" w:cs="Times New Roman"/>
          <w:color w:val="020C22"/>
          <w:sz w:val="26"/>
          <w:szCs w:val="26"/>
          <w:lang w:eastAsia="ru-RU"/>
        </w:rPr>
        <w:t xml:space="preserve"> законом не могут быть выше размеров платы за предоставление этим лицам соответствующих социальных </w:t>
      </w:r>
      <w:r w:rsidRPr="00566DF0">
        <w:rPr>
          <w:rFonts w:ascii="Times New Roman" w:eastAsia="Times New Roman" w:hAnsi="Times New Roman" w:cs="Times New Roman"/>
          <w:color w:val="020C22"/>
          <w:sz w:val="26"/>
          <w:szCs w:val="26"/>
          <w:lang w:eastAsia="ru-RU"/>
        </w:rPr>
        <w:lastRenderedPageBreak/>
        <w:t>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Статья 36. О признании </w:t>
      </w:r>
      <w:proofErr w:type="gramStart"/>
      <w:r w:rsidRPr="00566DF0">
        <w:rPr>
          <w:rFonts w:ascii="Times New Roman" w:eastAsia="Times New Roman" w:hAnsi="Times New Roman" w:cs="Times New Roman"/>
          <w:color w:val="020C22"/>
          <w:sz w:val="26"/>
          <w:szCs w:val="26"/>
          <w:lang w:eastAsia="ru-RU"/>
        </w:rPr>
        <w:t>утратившими</w:t>
      </w:r>
      <w:proofErr w:type="gramEnd"/>
      <w:r w:rsidRPr="00566DF0">
        <w:rPr>
          <w:rFonts w:ascii="Times New Roman" w:eastAsia="Times New Roman" w:hAnsi="Times New Roman" w:cs="Times New Roman"/>
          <w:color w:val="020C22"/>
          <w:sz w:val="26"/>
          <w:szCs w:val="26"/>
          <w:lang w:eastAsia="ru-RU"/>
        </w:rPr>
        <w:t xml:space="preserve"> силу отдельных законодательных актов (положений законодательных актов) Российской Федерации</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Признать утратившими силу:</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1) Федеральный закон от 2 августа 1995 года № 122-ФЗ "О социальном обслуживании граждан пожилого возраста и инвалидов" (Собрание законодательства Российской Федерации, 1995, № 32, ст. 3198);</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2) Федеральный закон от 10 декабря 1995 года № 195-ФЗ "Об основах социального обслуживания населения в Российской Федерации" (Собрание законодательства Российской Федерации, 1995, № 50, ст. 4872);</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3) Федеральный закон от 10 июля 2002 года №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 28, ст. 2791);</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4) пункт 4 статьи 36 Федерального закона от 25 июля 2002 года № 115-ФЗ "О правовом положении иностранных граждан в Российской Федерации" (Собрание законодательства Российской Федерации, 2002, № 30, ст. 3032);</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5) статьи 17 и 23 Федерального закона от 10 января 2003 года №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 2, ст. 167);</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proofErr w:type="gramStart"/>
      <w:r w:rsidRPr="00566DF0">
        <w:rPr>
          <w:rFonts w:ascii="Times New Roman" w:eastAsia="Times New Roman" w:hAnsi="Times New Roman" w:cs="Times New Roman"/>
          <w:color w:val="020C22"/>
          <w:sz w:val="26"/>
          <w:szCs w:val="26"/>
          <w:lang w:eastAsia="ru-RU"/>
        </w:rPr>
        <w:lastRenderedPageBreak/>
        <w:t>6) статьи 56 и 65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w:t>
      </w:r>
      <w:proofErr w:type="gramEnd"/>
      <w:r w:rsidRPr="00566DF0">
        <w:rPr>
          <w:rFonts w:ascii="Times New Roman" w:eastAsia="Times New Roman" w:hAnsi="Times New Roman" w:cs="Times New Roman"/>
          <w:color w:val="020C22"/>
          <w:sz w:val="26"/>
          <w:szCs w:val="26"/>
          <w:lang w:eastAsia="ru-RU"/>
        </w:rPr>
        <w:t xml:space="preserve"> общих </w:t>
      </w:r>
      <w:proofErr w:type="gramStart"/>
      <w:r w:rsidRPr="00566DF0">
        <w:rPr>
          <w:rFonts w:ascii="Times New Roman" w:eastAsia="Times New Roman" w:hAnsi="Times New Roman" w:cs="Times New Roman"/>
          <w:color w:val="020C22"/>
          <w:sz w:val="26"/>
          <w:szCs w:val="26"/>
          <w:lang w:eastAsia="ru-RU"/>
        </w:rPr>
        <w:t>принципах</w:t>
      </w:r>
      <w:proofErr w:type="gramEnd"/>
      <w:r w:rsidRPr="00566DF0">
        <w:rPr>
          <w:rFonts w:ascii="Times New Roman" w:eastAsia="Times New Roman" w:hAnsi="Times New Roman" w:cs="Times New Roman"/>
          <w:color w:val="020C22"/>
          <w:sz w:val="26"/>
          <w:szCs w:val="26"/>
          <w:lang w:eastAsia="ru-RU"/>
        </w:rPr>
        <w:t xml:space="preserve"> организации местного самоуправления в Российской Федерации" (Собрание законодательства Российской Федерации, 2004, № 35, ст. 3607);</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7) статью 29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8) статью 2 Федерального закона от 21 ноября 2011 года №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 48, ст. 6727);</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xml:space="preserve">9) статьи 12 и 13 Федерального закона от 25 ноября 2013 года № 317-ФЗ "О внесении изменений в отдельные законодательные акты Российской Федерации и признании </w:t>
      </w:r>
      <w:proofErr w:type="gramStart"/>
      <w:r w:rsidRPr="00566DF0">
        <w:rPr>
          <w:rFonts w:ascii="Times New Roman" w:eastAsia="Times New Roman" w:hAnsi="Times New Roman" w:cs="Times New Roman"/>
          <w:color w:val="020C22"/>
          <w:sz w:val="26"/>
          <w:szCs w:val="26"/>
          <w:lang w:eastAsia="ru-RU"/>
        </w:rPr>
        <w:t>утратившими</w:t>
      </w:r>
      <w:proofErr w:type="gramEnd"/>
      <w:r w:rsidRPr="00566DF0">
        <w:rPr>
          <w:rFonts w:ascii="Times New Roman" w:eastAsia="Times New Roman" w:hAnsi="Times New Roman" w:cs="Times New Roman"/>
          <w:color w:val="020C22"/>
          <w:sz w:val="26"/>
          <w:szCs w:val="26"/>
          <w:lang w:eastAsia="ru-RU"/>
        </w:rP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 48, ст. 6165).</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Статья 37. Вступление в силу настоящего Федерального закона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Настоящий Федеральный закон вступает в силу с 1 января 2015 года.</w:t>
      </w:r>
    </w:p>
    <w:p w:rsidR="00566DF0"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Президент Российской Федерации                               В.Путин</w:t>
      </w:r>
    </w:p>
    <w:p w:rsidR="006136AD" w:rsidRPr="00566DF0" w:rsidRDefault="00566DF0" w:rsidP="00566DF0">
      <w:pPr>
        <w:shd w:val="clear" w:color="auto" w:fill="FEFEFE"/>
        <w:spacing w:after="435" w:line="390" w:lineRule="atLeast"/>
        <w:jc w:val="both"/>
        <w:rPr>
          <w:rFonts w:ascii="Times New Roman" w:eastAsia="Times New Roman" w:hAnsi="Times New Roman" w:cs="Times New Roman"/>
          <w:color w:val="020C22"/>
          <w:sz w:val="26"/>
          <w:szCs w:val="26"/>
          <w:lang w:eastAsia="ru-RU"/>
        </w:rPr>
      </w:pPr>
      <w:r w:rsidRPr="00566DF0">
        <w:rPr>
          <w:rFonts w:ascii="Times New Roman" w:eastAsia="Times New Roman" w:hAnsi="Times New Roman" w:cs="Times New Roman"/>
          <w:color w:val="020C22"/>
          <w:sz w:val="26"/>
          <w:szCs w:val="26"/>
          <w:lang w:eastAsia="ru-RU"/>
        </w:rPr>
        <w:t> Москва, Кремль28 декабря 2013 </w:t>
      </w:r>
      <w:proofErr w:type="spellStart"/>
      <w:r w:rsidRPr="00566DF0">
        <w:rPr>
          <w:rFonts w:ascii="Times New Roman" w:eastAsia="Times New Roman" w:hAnsi="Times New Roman" w:cs="Times New Roman"/>
          <w:color w:val="020C22"/>
          <w:sz w:val="26"/>
          <w:szCs w:val="26"/>
          <w:lang w:eastAsia="ru-RU"/>
        </w:rPr>
        <w:t>года№</w:t>
      </w:r>
      <w:proofErr w:type="spellEnd"/>
      <w:r w:rsidRPr="00566DF0">
        <w:rPr>
          <w:rFonts w:ascii="Times New Roman" w:eastAsia="Times New Roman" w:hAnsi="Times New Roman" w:cs="Times New Roman"/>
          <w:color w:val="020C22"/>
          <w:sz w:val="26"/>
          <w:szCs w:val="26"/>
          <w:lang w:eastAsia="ru-RU"/>
        </w:rPr>
        <w:t> 442-ФЗ</w:t>
      </w:r>
    </w:p>
    <w:sectPr w:rsidR="006136AD" w:rsidRPr="00566DF0" w:rsidSect="00EA337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6DF0"/>
    <w:rsid w:val="00566DF0"/>
    <w:rsid w:val="006136AD"/>
    <w:rsid w:val="00997DF1"/>
    <w:rsid w:val="00EA3373"/>
    <w:rsid w:val="00FE5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AD"/>
  </w:style>
  <w:style w:type="paragraph" w:styleId="1">
    <w:name w:val="heading 1"/>
    <w:basedOn w:val="a"/>
    <w:link w:val="10"/>
    <w:uiPriority w:val="9"/>
    <w:qFormat/>
    <w:rsid w:val="00566D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66D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66DF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6DF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6DF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66DF0"/>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66DF0"/>
    <w:rPr>
      <w:color w:val="0000FF"/>
      <w:u w:val="single"/>
    </w:rPr>
  </w:style>
  <w:style w:type="paragraph" w:styleId="a4">
    <w:name w:val="Normal (Web)"/>
    <w:basedOn w:val="a"/>
    <w:uiPriority w:val="99"/>
    <w:semiHidden/>
    <w:unhideWhenUsed/>
    <w:rsid w:val="00566D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7763832">
      <w:bodyDiv w:val="1"/>
      <w:marLeft w:val="0"/>
      <w:marRight w:val="0"/>
      <w:marTop w:val="0"/>
      <w:marBottom w:val="0"/>
      <w:divBdr>
        <w:top w:val="none" w:sz="0" w:space="0" w:color="auto"/>
        <w:left w:val="none" w:sz="0" w:space="0" w:color="auto"/>
        <w:bottom w:val="none" w:sz="0" w:space="0" w:color="auto"/>
        <w:right w:val="none" w:sz="0" w:space="0" w:color="auto"/>
      </w:divBdr>
      <w:divsChild>
        <w:div w:id="1098332260">
          <w:marLeft w:val="0"/>
          <w:marRight w:val="0"/>
          <w:marTop w:val="0"/>
          <w:marBottom w:val="0"/>
          <w:divBdr>
            <w:top w:val="none" w:sz="0" w:space="0" w:color="auto"/>
            <w:left w:val="none" w:sz="0" w:space="0" w:color="auto"/>
            <w:bottom w:val="none" w:sz="0" w:space="0" w:color="auto"/>
            <w:right w:val="none" w:sz="0" w:space="0" w:color="auto"/>
          </w:divBdr>
          <w:divsChild>
            <w:div w:id="1803696314">
              <w:marLeft w:val="0"/>
              <w:marRight w:val="0"/>
              <w:marTop w:val="0"/>
              <w:marBottom w:val="0"/>
              <w:divBdr>
                <w:top w:val="none" w:sz="0" w:space="0" w:color="auto"/>
                <w:left w:val="none" w:sz="0" w:space="0" w:color="auto"/>
                <w:bottom w:val="none" w:sz="0" w:space="0" w:color="auto"/>
                <w:right w:val="none" w:sz="0" w:space="0" w:color="auto"/>
              </w:divBdr>
              <w:divsChild>
                <w:div w:id="550576834">
                  <w:marLeft w:val="0"/>
                  <w:marRight w:val="0"/>
                  <w:marTop w:val="0"/>
                  <w:marBottom w:val="960"/>
                  <w:divBdr>
                    <w:top w:val="none" w:sz="0" w:space="0" w:color="auto"/>
                    <w:left w:val="none" w:sz="0" w:space="0" w:color="auto"/>
                    <w:bottom w:val="single" w:sz="6" w:space="31" w:color="A8F0E0"/>
                    <w:right w:val="none" w:sz="0" w:space="0" w:color="auto"/>
                  </w:divBdr>
                  <w:divsChild>
                    <w:div w:id="1677423278">
                      <w:marLeft w:val="2100"/>
                      <w:marRight w:val="2100"/>
                      <w:marTop w:val="0"/>
                      <w:marBottom w:val="0"/>
                      <w:divBdr>
                        <w:top w:val="none" w:sz="0" w:space="0" w:color="auto"/>
                        <w:left w:val="none" w:sz="0" w:space="0" w:color="auto"/>
                        <w:bottom w:val="none" w:sz="0" w:space="0" w:color="auto"/>
                        <w:right w:val="none" w:sz="0" w:space="0" w:color="auto"/>
                      </w:divBdr>
                      <w:divsChild>
                        <w:div w:id="1368406072">
                          <w:marLeft w:val="0"/>
                          <w:marRight w:val="0"/>
                          <w:marTop w:val="0"/>
                          <w:marBottom w:val="720"/>
                          <w:divBdr>
                            <w:top w:val="none" w:sz="0" w:space="0" w:color="auto"/>
                            <w:left w:val="none" w:sz="0" w:space="0" w:color="auto"/>
                            <w:bottom w:val="none" w:sz="0" w:space="0" w:color="auto"/>
                            <w:right w:val="none" w:sz="0" w:space="0" w:color="auto"/>
                          </w:divBdr>
                        </w:div>
                        <w:div w:id="12526624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74775180">
                  <w:marLeft w:val="0"/>
                  <w:marRight w:val="0"/>
                  <w:marTop w:val="0"/>
                  <w:marBottom w:val="0"/>
                  <w:divBdr>
                    <w:top w:val="none" w:sz="0" w:space="0" w:color="auto"/>
                    <w:left w:val="none" w:sz="0" w:space="0" w:color="auto"/>
                    <w:bottom w:val="none" w:sz="0" w:space="0" w:color="auto"/>
                    <w:right w:val="none" w:sz="0" w:space="0" w:color="auto"/>
                  </w:divBdr>
                  <w:divsChild>
                    <w:div w:id="2022195800">
                      <w:marLeft w:val="2100"/>
                      <w:marRight w:val="2100"/>
                      <w:marTop w:val="0"/>
                      <w:marBottom w:val="384"/>
                      <w:divBdr>
                        <w:top w:val="none" w:sz="0" w:space="0" w:color="auto"/>
                        <w:left w:val="none" w:sz="0" w:space="0" w:color="auto"/>
                        <w:bottom w:val="none" w:sz="0" w:space="0" w:color="auto"/>
                        <w:right w:val="none" w:sz="0" w:space="0" w:color="auto"/>
                      </w:divBdr>
                      <w:divsChild>
                        <w:div w:id="1171219686">
                          <w:marLeft w:val="0"/>
                          <w:marRight w:val="0"/>
                          <w:marTop w:val="0"/>
                          <w:marBottom w:val="0"/>
                          <w:divBdr>
                            <w:top w:val="none" w:sz="0" w:space="0" w:color="auto"/>
                            <w:left w:val="none" w:sz="0" w:space="0" w:color="auto"/>
                            <w:bottom w:val="none" w:sz="0" w:space="0" w:color="auto"/>
                            <w:right w:val="none" w:sz="0" w:space="0" w:color="auto"/>
                          </w:divBdr>
                          <w:divsChild>
                            <w:div w:id="257183544">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796917806">
                      <w:marLeft w:val="2100"/>
                      <w:marRight w:val="2100"/>
                      <w:marTop w:val="0"/>
                      <w:marBottom w:val="0"/>
                      <w:divBdr>
                        <w:top w:val="none" w:sz="0" w:space="0" w:color="auto"/>
                        <w:left w:val="none" w:sz="0" w:space="0" w:color="auto"/>
                        <w:bottom w:val="none" w:sz="0" w:space="0" w:color="auto"/>
                        <w:right w:val="none" w:sz="0" w:space="0" w:color="auto"/>
                      </w:divBdr>
                      <w:divsChild>
                        <w:div w:id="1850486247">
                          <w:marLeft w:val="0"/>
                          <w:marRight w:val="0"/>
                          <w:marTop w:val="0"/>
                          <w:marBottom w:val="0"/>
                          <w:divBdr>
                            <w:top w:val="none" w:sz="0" w:space="0" w:color="auto"/>
                            <w:left w:val="none" w:sz="0" w:space="0" w:color="auto"/>
                            <w:bottom w:val="none" w:sz="0" w:space="0" w:color="auto"/>
                            <w:right w:val="none" w:sz="0" w:space="0" w:color="auto"/>
                          </w:divBdr>
                          <w:divsChild>
                            <w:div w:id="1513688368">
                              <w:marLeft w:val="0"/>
                              <w:marRight w:val="0"/>
                              <w:marTop w:val="0"/>
                              <w:marBottom w:val="0"/>
                              <w:divBdr>
                                <w:top w:val="none" w:sz="0" w:space="0" w:color="auto"/>
                                <w:left w:val="none" w:sz="0" w:space="0" w:color="auto"/>
                                <w:bottom w:val="none" w:sz="0" w:space="0" w:color="auto"/>
                                <w:right w:val="none" w:sz="0" w:space="0" w:color="auto"/>
                              </w:divBdr>
                              <w:divsChild>
                                <w:div w:id="1209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9518">
                          <w:marLeft w:val="0"/>
                          <w:marRight w:val="0"/>
                          <w:marTop w:val="0"/>
                          <w:marBottom w:val="0"/>
                          <w:divBdr>
                            <w:top w:val="none" w:sz="0" w:space="0" w:color="auto"/>
                            <w:left w:val="none" w:sz="0" w:space="0" w:color="auto"/>
                            <w:bottom w:val="none" w:sz="0" w:space="0" w:color="auto"/>
                            <w:right w:val="none" w:sz="0" w:space="0" w:color="auto"/>
                          </w:divBdr>
                          <w:divsChild>
                            <w:div w:id="1778089854">
                              <w:marLeft w:val="0"/>
                              <w:marRight w:val="0"/>
                              <w:marTop w:val="0"/>
                              <w:marBottom w:val="0"/>
                              <w:divBdr>
                                <w:top w:val="none" w:sz="0" w:space="0" w:color="auto"/>
                                <w:left w:val="none" w:sz="0" w:space="0" w:color="auto"/>
                                <w:bottom w:val="none" w:sz="0" w:space="0" w:color="auto"/>
                                <w:right w:val="none" w:sz="0" w:space="0" w:color="auto"/>
                              </w:divBdr>
                              <w:divsChild>
                                <w:div w:id="2349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7023">
                          <w:marLeft w:val="0"/>
                          <w:marRight w:val="0"/>
                          <w:marTop w:val="0"/>
                          <w:marBottom w:val="0"/>
                          <w:divBdr>
                            <w:top w:val="none" w:sz="0" w:space="0" w:color="auto"/>
                            <w:left w:val="none" w:sz="0" w:space="0" w:color="auto"/>
                            <w:bottom w:val="none" w:sz="0" w:space="0" w:color="auto"/>
                            <w:right w:val="none" w:sz="0" w:space="0" w:color="auto"/>
                          </w:divBdr>
                          <w:divsChild>
                            <w:div w:id="1820534165">
                              <w:marLeft w:val="0"/>
                              <w:marRight w:val="0"/>
                              <w:marTop w:val="0"/>
                              <w:marBottom w:val="0"/>
                              <w:divBdr>
                                <w:top w:val="none" w:sz="0" w:space="0" w:color="auto"/>
                                <w:left w:val="none" w:sz="0" w:space="0" w:color="auto"/>
                                <w:bottom w:val="none" w:sz="0" w:space="0" w:color="auto"/>
                                <w:right w:val="none" w:sz="0" w:space="0" w:color="auto"/>
                              </w:divBdr>
                              <w:divsChild>
                                <w:div w:id="1164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9825">
                          <w:marLeft w:val="0"/>
                          <w:marRight w:val="0"/>
                          <w:marTop w:val="0"/>
                          <w:marBottom w:val="0"/>
                          <w:divBdr>
                            <w:top w:val="none" w:sz="0" w:space="0" w:color="auto"/>
                            <w:left w:val="none" w:sz="0" w:space="0" w:color="auto"/>
                            <w:bottom w:val="none" w:sz="0" w:space="0" w:color="auto"/>
                            <w:right w:val="none" w:sz="0" w:space="0" w:color="auto"/>
                          </w:divBdr>
                          <w:divsChild>
                            <w:div w:id="665321999">
                              <w:marLeft w:val="0"/>
                              <w:marRight w:val="0"/>
                              <w:marTop w:val="0"/>
                              <w:marBottom w:val="0"/>
                              <w:divBdr>
                                <w:top w:val="none" w:sz="0" w:space="0" w:color="auto"/>
                                <w:left w:val="none" w:sz="0" w:space="0" w:color="auto"/>
                                <w:bottom w:val="none" w:sz="0" w:space="0" w:color="auto"/>
                                <w:right w:val="none" w:sz="0" w:space="0" w:color="auto"/>
                              </w:divBdr>
                              <w:divsChild>
                                <w:div w:id="1829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11547</Words>
  <Characters>65818</Characters>
  <Application>Microsoft Office Word</Application>
  <DocSecurity>0</DocSecurity>
  <Lines>548</Lines>
  <Paragraphs>154</Paragraphs>
  <ScaleCrop>false</ScaleCrop>
  <Company/>
  <LinksUpToDate>false</LinksUpToDate>
  <CharactersWithSpaces>77211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2020-10-03T08:08:00Z</dcterms:created>
  <dcterms:modified xsi:type="dcterms:W3CDTF">2020-10-03T10:14:00Z</dcterms:modified>
</cp:coreProperties>
</file>