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4" w:rsidRPr="003954D4" w:rsidRDefault="003954D4" w:rsidP="003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18.11.2013 № 682н</w:t>
      </w:r>
    </w:p>
    <w:p w:rsidR="003954D4" w:rsidRDefault="003954D4" w:rsidP="003954D4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  <w:t>ПРОФЕССИОНАЛЬНЫЙ СТАНДАРТ</w:t>
      </w:r>
    </w:p>
    <w:p w:rsidR="003954D4" w:rsidRPr="003954D4" w:rsidRDefault="003954D4" w:rsidP="003954D4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lang w:eastAsia="ru-RU"/>
        </w:rPr>
        <w:t>Психолог в социальной сфере</w:t>
      </w:r>
    </w:p>
    <w:p w:rsidR="003954D4" w:rsidRPr="003954D4" w:rsidRDefault="003954D4" w:rsidP="003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954D4" w:rsidRPr="003954D4" w:rsidRDefault="003954D4" w:rsidP="0039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4D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</w:t>
      </w:r>
    </w:p>
    <w:p w:rsidR="003954D4" w:rsidRPr="003954D4" w:rsidRDefault="003954D4" w:rsidP="003954D4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сведения</w:t>
      </w:r>
    </w:p>
    <w:tbl>
      <w:tblPr>
        <w:tblW w:w="10809" w:type="dxa"/>
        <w:tblInd w:w="-91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"/>
        <w:gridCol w:w="1922"/>
        <w:gridCol w:w="4396"/>
        <w:gridCol w:w="1512"/>
        <w:gridCol w:w="609"/>
        <w:gridCol w:w="67"/>
        <w:gridCol w:w="230"/>
        <w:gridCol w:w="1939"/>
        <w:gridCol w:w="67"/>
      </w:tblGrid>
      <w:tr w:rsidR="003954D4" w:rsidRPr="003954D4" w:rsidTr="003954D4">
        <w:trPr>
          <w:gridAfter w:val="1"/>
          <w:wAfter w:w="67" w:type="dxa"/>
        </w:trPr>
        <w:tc>
          <w:tcPr>
            <w:tcW w:w="8506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3954D4" w:rsidRPr="003954D4" w:rsidRDefault="003954D4" w:rsidP="003954D4">
            <w:pPr>
              <w:spacing w:before="225" w:after="225" w:line="240" w:lineRule="auto"/>
              <w:ind w:hanging="642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proofErr w:type="gramStart"/>
            <w:r w:rsidRPr="003954D4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П</w:t>
            </w:r>
            <w:r w:rsidRPr="003954D4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редоставление психологических услуг в социальной сфере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ind w:hanging="6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03.008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954D4" w:rsidRPr="003954D4" w:rsidRDefault="003954D4" w:rsidP="003954D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3954D4" w:rsidRPr="003954D4" w:rsidTr="003954D4">
        <w:trPr>
          <w:gridBefore w:val="1"/>
          <w:wBefore w:w="67" w:type="dxa"/>
          <w:trHeight w:val="450"/>
        </w:trPr>
        <w:tc>
          <w:tcPr>
            <w:tcW w:w="107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3954D4" w:rsidRPr="003954D4" w:rsidTr="003954D4">
        <w:trPr>
          <w:gridBefore w:val="1"/>
          <w:wBefore w:w="67" w:type="dxa"/>
          <w:trHeight w:val="1350"/>
        </w:trPr>
        <w:tc>
          <w:tcPr>
            <w:tcW w:w="10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психологическая коррекция негативных социальных проявлений в поведении социальных групп и отдельных лиц (асоциальное и конфликтное поведение, социальное сиротство и другое), психологическая помощь представителям социально уязвимых слоев населения (маргиналы, мигранты, беженцы) и лицам, находящимся в трудной жизненной ситуации  (в том числе </w:t>
            </w:r>
            <w:proofErr w:type="spell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</w:t>
            </w:r>
            <w:proofErr w:type="spell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и </w:t>
            </w:r>
            <w:proofErr w:type="spell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девиантам</w:t>
            </w:r>
            <w:proofErr w:type="spell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лицам, имеющим разные виды зависимости, совершившим суицидальные попытки;</w:t>
            </w:r>
            <w:proofErr w:type="gram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больным, одиноким и престарелым, сиротам, лицам с ограниченными возможностями здоровья; лицам, получившим посттравматические стрессовые расстройства, находящимся под следствием или в учреждениях пенитенциарной системы)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07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954D4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</w:t>
            </w:r>
            <w:hyperlink r:id="rId6" w:anchor="fn:okz" w:history="1">
              <w:r w:rsidRPr="003954D4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07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</w:t>
            </w:r>
          </w:p>
        </w:tc>
      </w:tr>
      <w:tr w:rsidR="003954D4" w:rsidRPr="003954D4" w:rsidTr="003954D4">
        <w:trPr>
          <w:gridBefore w:val="1"/>
          <w:wBefore w:w="67" w:type="dxa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hyperlink r:id="rId7" w:anchor="fn:okved" w:history="1">
              <w:r w:rsidRPr="003954D4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3116"/>
        <w:gridCol w:w="1420"/>
        <w:gridCol w:w="4504"/>
        <w:gridCol w:w="898"/>
        <w:gridCol w:w="1420"/>
      </w:tblGrid>
      <w:tr w:rsidR="003954D4" w:rsidRPr="003954D4" w:rsidTr="003954D4"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954D4" w:rsidRPr="003954D4" w:rsidTr="003954D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</w:tr>
      <w:tr w:rsidR="003954D4" w:rsidRPr="003954D4" w:rsidTr="003954D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 профилактической и </w:t>
            </w:r>
            <w:proofErr w:type="spell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Характеристика обобщенных трудовых функций</w:t>
      </w:r>
    </w:p>
    <w:p w:rsidR="003954D4" w:rsidRPr="003954D4" w:rsidRDefault="003954D4" w:rsidP="003954D4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3954D4" w:rsidRPr="003954D4" w:rsidTr="003954D4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Происхождение обобщенной трудовой </w:t>
            </w: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3954D4" w:rsidRPr="003954D4" w:rsidTr="003954D4"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3954D4" w:rsidRPr="003954D4" w:rsidTr="003954D4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</w:t>
            </w:r>
          </w:p>
        </w:tc>
      </w:tr>
      <w:tr w:rsidR="003954D4" w:rsidRPr="003954D4" w:rsidTr="003954D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4D4" w:rsidRPr="003954D4" w:rsidRDefault="003954D4" w:rsidP="0039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</w:t>
            </w:r>
            <w:proofErr w:type="gram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</w:tr>
      <w:tr w:rsidR="003954D4" w:rsidRPr="003954D4" w:rsidTr="003954D4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3954D4" w:rsidRPr="003954D4" w:rsidTr="003954D4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3954D4" w:rsidRPr="003954D4" w:rsidTr="003954D4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3954D4" w:rsidRPr="003954D4" w:rsidTr="003954D4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954D4" w:rsidRPr="003954D4" w:rsidTr="003954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954D4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совместно со специалистами другого профиля программ межведомственного взаимодействия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специалистов межведомственной команды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специалистов межведомственной команды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оценка эффективности деятельности специалистов межведомственной команды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специалистов межведомственной команды по вопросам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результатов работы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психология малых групп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Методология командной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управления, организационная психология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Регламенты межведомственного взаимодействия и правила обмена профессиональной информацией между специалистами разных ведомств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работы в команде, организации деятельности специалистов разных ведомств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активизации социальных, психологических и других ресурсов для </w:t>
                  </w: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подготовки межведомственных команд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Техники эффективной коммуникации со специалистами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(виды конфликтов, способы разрешения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разрешения конфликтов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психологическую подготовку специалистов межведомственной команды с учетом их уровня квалификации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подготовки специалистов межведомственных команд по оказанию психологической помощи организациям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отдельных специалистов по работе в межведомственной команде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служебную переписку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0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профессиональной этики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психологических </w:t>
                  </w:r>
                  <w:proofErr w:type="gram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критериев соответствия среды проживания населения</w:t>
                  </w:r>
                  <w:proofErr w:type="gram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потребностям и возможностям людей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психологической безопасности и комфортности среды проживания населения и анализ полученных данных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и оценка психологических рисков, факторов социальной и психологической напряженности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данных и разработка на их основе психологических рекомендаций по минимизации негативных явлений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сообщений и публикаций для средств массовой информации (далее – СМИ) по результатам мониторинга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проведенных работ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психология малых групп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кризисных состояний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Национальные, этнокультурные и конфессиональные особенности и народные традиции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социализации, социальной адаптации, характеристики социальной среды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направления молодежных движений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Документоведение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риски и факторы социальной и психологической напряженности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      </w:r>
                  <w:proofErr w:type="spellStart"/>
                  <w:proofErr w:type="gram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spellEnd"/>
                  <w:proofErr w:type="gram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Аргументировать свою позицию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служебную переписку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команды и проведение программ активизации личностных ресурсов клиентов, в том числе на межведомственной основе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Групповое и индивидуальное консультирование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создании социально-психологической поддерживающей среды в окружении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по использованию ресурсов социальных сетей в целях психологической поддержки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социального окружения клиентов к их психологической поддержке и создание специальных страничек,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блогов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групп в социальных сетях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психологическому просвещению и привлечению внимания населения к проблемам клиентов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Отечественная и зарубежная социальная психология (современные направления, актуальные проблемы, методы работы)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кризисных состояний (концепции, подходы, факторы, методы и методики работы),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рискология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психология горя, потери, утраты</w:t>
                  </w:r>
                  <w:proofErr w:type="gramEnd"/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экстремальных ситуаций (подходы, проблемы, виды помощи, последствия)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малых групп (виды, взаимоотношения в малых группах, давление в группе)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 (подходы, онтология, структура семьи, этапы ее развития, особенности взаимоотношений) и семейных отношений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зависимости,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аддикций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девиантология</w:t>
                  </w:r>
                  <w:proofErr w:type="spellEnd"/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развития личности в разные периоды жизни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социализации (концепции, подходы, признаки нарушений социализации, последствия, виды помощи)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Особенности развития личности в неблагоприятной социальной ситуации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Типологии проблем граждан разной этиологии (социальные, социально-медицинские, социально-правовые, педагогические и др.)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 муниципального образования, ресурсы местного сообщества для поддержки отдельных лиц и социальных групп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Технологии, методы и формы оказания психологической помощи при нарушениях социализации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психологического консультирования (виды, формы, методы)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и проведения психологического тренинга (методология, проведение, результаты, последствия)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разными лицами и группами по вопросам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психологическое сопровождение клиентов, нуждающихся в психологической помощи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психологическую поддержку клиентам для выхода из трудных жизненных ситуаций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социально-психологическую сеть для психологической поддержки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психологическое воздействие на социальное окружение клиентов в рамках профессиональных этических норм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Обосновывать применение конкретных психологических технологий для преодоления клиентами трудностей социализации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психологическую просветительскую деятельность среди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другими работниками органами и организациями социальной сферы по вопросам поддержки лиц, попавших в трудную жизненную ситуацию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индивидуальной работы с клиентами с учетом конкретных профессиональных задач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групповой работы по психологической поддержке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программы оказания психологической помощи членам социальных групп, попавших в трудную жизненную ситуацию, с участием специалистов на </w:t>
                  </w: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межведомственной основе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Хранить и обрабатывать персональные данные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делопроизводство и служебную переписку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конфиденциальность полученных в результате деятельности сведений о клиенте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профессиональной этики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комплекса психологических методик, планирование и проведение обследования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Выявление типичных психологических проблем разных социальных групп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психологической помощи клиентам, в том числе с привлечением ресурсов из различных источников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бесед (лекций), направленных на просвещение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материалов по вопросам оказания психологической помощи клиентам и представление их в </w:t>
                  </w:r>
                  <w:proofErr w:type="spellStart"/>
                  <w:proofErr w:type="gram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spellEnd"/>
                  <w:proofErr w:type="gram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выявленных социально уязвимых слоев населения и видов оказанной психологической помощи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общей и социальной психологии, психологии малых групп, психологии масс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методики общей и социальной психологии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направления молодежных движений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зависимости,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аддикций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девиантология</w:t>
                  </w:r>
                  <w:proofErr w:type="spellEnd"/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социализации, нарушений социализации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Методология проведения тренингов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Возрастная психология, геронтология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 и семейных кризисов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воспитания и педагогики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кризисных состояний,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рискология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психология экстремальных ситуаций, психология горя, потери, утраты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Цели, задачи и функции организаций социальной сферы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Типология социальных групп, нуждающихся в оказании помощи (социальной, социально-психологической, социально-правовой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беженцев, мигрантов, маргиналов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работы с разными социальными группами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Документоведение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Вступать в контакт и развивать конструктивные отношения с разными социально уязвимыми группами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и проводить психологическое обследование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Адаптировать и применять зарубежный опыт работы по оказанию психологической помощи социально уязвимым группам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индивидуальные и групповые программы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психологические занятия и тренинги для разнородных групп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команду и работать в команде по оказанию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психологические рекомендации с учетом конкретных задач для дальнейшей работы с клиентами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Разрешать конфликты и противоречия в работе по оказанию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психологические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Вести документацию и служебную переписку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конфиденциальность полученных в результате деятельности сведений о клиенте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профессиональной этики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3.1.5.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планов, согласование форм и условий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индивидуальной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тренингов для клиентов в целях повышения эффективности их работы (тренинги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командообразования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групповой сплоченности и т. п.)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психологических тренингов, направленных на расширение и укрепление внутренних ресурсов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клиентов по вопросам психологии социальной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занятий с клиентами по вопросам управления, эффективной организации труда, повышения квалификации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психология малых групп, методология индивидуальных консультаций и тренингов (специфика, виды, длительность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Организационная психология (концептуальные подходы, особенности, виды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принципы, типы, стратегии и тактические приемы ведения переговоров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теории оказания психологический помощи персоналу организаций (управление, организация, отбор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стандартные требования к документированию, периодичности, качеству и условиям оказания услуг в психологии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конфиденциальности информации, хранению и оперированию персональными личными данными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заявки и обращения органов и организаций социальной сферы на получение психологических услуг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с представителями органов и организаций социальной сферы по реализации их обращений и заявок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договоры и другую документацию на оказание психологических услуг в социальной сфере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информационными сетями, осуществлять поиск новой информации по профилю деятельности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эффективность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Критически оценивать обратную связь от получателей психологических услуг, психологического просвещения в социальной сфере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Вести документацию, служебную переписку в соответствии с требованиями к документам в социальной сфере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новые формы и методы оказания психологической помощи клиентам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конфиденциальность полученных в результате деятельности сведений о клиенте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профессиональной этики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3.1.6.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клиентов по психологическим проблемам функционирования замещающих семей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детей к устройству в замещающую семью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детей по психологическим проблемам в замещающих семьях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Учет данных об оказанной психологической помощи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социальной психологии, психология малых групп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международные документы в области защиты прав детей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социализации на разных ступенях развития ребенка, нарушения социализации (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депривация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адаптации детей-сирот и детей в замещающих семьях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Возрастная психология (характеристика возрастных периодов развития, особенности развития, нарушения в развитии и т. д.), педагогическая психология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 (структура, функции, этапы, проблемы внутрисемейных отношений)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горя, потери, утраты и проявления в поведении детей и взрослых пережитых травм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кризисных состояний, последствий пережитых кризисных ситуаций, их проявлений в поведении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воспитания (семейное воспитание, институциональное воспитание), роли и функции родителей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Документоведение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Общаться с разными категориями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Общаться и взаимодействовать с детьми и подростками разных возрастов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психологическое тестирование кандидатов в замещающие родители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проверку информации, полученной от кандидатов в замещающие родители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психологическую безопасность для ребенка среды в замещающей семье и ее окружении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программы психологических тренингов, деловых и ролевых игр с </w:t>
                  </w: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учетом конкретных задач подготовки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Применять активные психологические методы обучения, в том числе проводить психологические тренинги, деловые и ролевые игры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Адаптировать и применять зарубежный опыт психологической работы с замещающими семьями в практике собственной деятельности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разные виды и формы консультирования в соответствии с проблемами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Хранить и обрабатывать персональные данные клиентов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служебную переписку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конфиденциальность полученных в результате деятельности сведений о клиенте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профессиональной этики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3.1.7.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психологического просвещения населения, работников органов и организаций социальной сферы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волонтерских проектов и программ, ориентированных на повышение мотивации в получении психологической помощи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СМИ информации о психологических услугах в социальной сфере (ролики, передачи на теле- и радиоканалах и т. д.)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и индивидуальных информационных консультаций о возможности получения психологических услуг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психологическому просвещению граждан, успешно завершивших программы психологической помощи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проведенных работ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Задачи, решаемые конкретными органами и организациями социальной сферы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психология малых групп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Проблемы социализации, социальной адаптации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характеристики социальной среды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направления молодежных движений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кризисных состояний,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рискология</w:t>
                  </w:r>
                  <w:proofErr w:type="spellEnd"/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Документоведение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согласовывать регламенты с органами и организациями социальной сферы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разные формы и методы психологического просвещения, в том числе активные методы (игры, упражнения, тренинги)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Грамотно, доступно любым слоям населения излагать информацию о психологических услугах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наглядные материалы для психологического просвещения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результативность психологического просвещения, не нарушая этических норм и прав человека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современными технологиями работы с информацией, сетевыми ресурсами, информационными системами и программами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служебную переписку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3.1.8.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3954D4" w:rsidRPr="003954D4" w:rsidTr="003954D4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 профилактической и </w:t>
            </w:r>
            <w:proofErr w:type="spellStart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A/08.7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54D4" w:rsidRPr="003954D4" w:rsidRDefault="003954D4" w:rsidP="003954D4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6"/>
        <w:gridCol w:w="909"/>
        <w:gridCol w:w="246"/>
        <w:gridCol w:w="1480"/>
        <w:gridCol w:w="238"/>
        <w:gridCol w:w="1473"/>
        <w:gridCol w:w="3084"/>
      </w:tblGrid>
      <w:tr w:rsidR="003954D4" w:rsidRPr="003954D4" w:rsidTr="003954D4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954D4" w:rsidRPr="003954D4" w:rsidRDefault="003954D4" w:rsidP="003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3954D4" w:rsidRPr="003954D4" w:rsidTr="003954D4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 проживающего в субъекте Российской Федерации, муниципальном образовании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совместно с другими специалистами программ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населения по проблемам психологического здоровья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результативности программ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материалов о состоянии и динамике психологического здоровья населения и представление их в </w:t>
                  </w:r>
                  <w:proofErr w:type="spellStart"/>
                  <w:proofErr w:type="gram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spellEnd"/>
                  <w:proofErr w:type="gram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проведенных работ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психология малых групп, методы социальной психологии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профилактики асоциальных явлений в обществе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 управления современными рисками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разработки программ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составления индивидуальной программы предоставления психологических услуг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прогнозирования и проектирования в социальной психологии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Принципы, методы, технологии мониторинга социальных явлений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Документоведение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Организовывать взаимодействие между специалистами по проведению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и обобщать данные о состоянии и динамике психологического здоровья населения, выявлять риски его нарушения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Выявлять проблемы психологического здоровья населения, требующие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Подбирать и разрабатывать инструментарий для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направленной на улучшение состояния и динамики психологического здоровья населения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разные виды психологического консультирования населения по вопросам психологического здоровья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и проводить общественные опросы по проблематике психологического здоровья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      </w:r>
                  <w:proofErr w:type="spellStart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населением</w:t>
                  </w:r>
                </w:p>
              </w:tc>
            </w:tr>
            <w:tr w:rsidR="003954D4" w:rsidRPr="003954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служебную переписку</w:t>
                  </w: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4D4" w:rsidRPr="003954D4" w:rsidTr="003954D4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3954D4" w:rsidRPr="003954D4">
              <w:tc>
                <w:tcPr>
                  <w:tcW w:w="0" w:type="auto"/>
                  <w:vAlign w:val="center"/>
                  <w:hideMark/>
                </w:tcPr>
                <w:p w:rsidR="003954D4" w:rsidRPr="003954D4" w:rsidRDefault="003954D4" w:rsidP="00395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4D4" w:rsidRPr="003954D4" w:rsidRDefault="003954D4" w:rsidP="003954D4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3954D4" w:rsidRPr="003954D4" w:rsidRDefault="003954D4" w:rsidP="003954D4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9"/>
        <w:gridCol w:w="5956"/>
      </w:tblGrid>
      <w:tr w:rsidR="003954D4" w:rsidRPr="003954D4" w:rsidTr="003954D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3954D4" w:rsidRPr="003954D4" w:rsidTr="003954D4">
        <w:tc>
          <w:tcPr>
            <w:tcW w:w="5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3954D4" w:rsidRPr="003954D4" w:rsidRDefault="003954D4" w:rsidP="003954D4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Наименования организаций-разработчиков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11456"/>
      </w:tblGrid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«Волгоградский государственный социально-педагогический университет», город Волгоград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«Столичная финансово-гуманитарная академия», город Москва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«Институт труда и социального страхования», город Москва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Ступино, Московская область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«Московский психолого-социальный университет», город Москва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ВПО «Московский государственный областной социально-гуманитарный институт», Московская область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области, Московская область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№ 59, город Москва</w:t>
            </w:r>
          </w:p>
        </w:tc>
      </w:tr>
      <w:tr w:rsidR="003954D4" w:rsidRPr="003954D4" w:rsidTr="003954D4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4D4" w:rsidRPr="003954D4" w:rsidRDefault="003954D4" w:rsidP="003954D4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«Московский государственный областной университет», город Москва</w:t>
            </w:r>
          </w:p>
        </w:tc>
      </w:tr>
    </w:tbl>
    <w:p w:rsidR="003954D4" w:rsidRPr="003954D4" w:rsidRDefault="003954D4" w:rsidP="003954D4">
      <w:pPr>
        <w:spacing w:before="72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4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78.55pt;height:.75pt" o:hrpct="0" o:hralign="center" o:hrstd="t" o:hrnoshade="t" o:hr="t" fillcolor="#ccc" stroked="f"/>
        </w:pict>
      </w:r>
    </w:p>
    <w:p w:rsidR="003954D4" w:rsidRPr="003954D4" w:rsidRDefault="003954D4" w:rsidP="003954D4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fnref:okz" w:history="1">
        <w:proofErr w:type="spellStart"/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0" w:history="1"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занятий.</w:t>
        </w:r>
      </w:hyperlink>
    </w:p>
    <w:p w:rsidR="003954D4" w:rsidRPr="003954D4" w:rsidRDefault="003954D4" w:rsidP="003954D4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fnref:okved" w:history="1">
        <w:proofErr w:type="spellStart"/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2" w:history="1"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3954D4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видов экономической деятельности.</w:t>
        </w:r>
      </w:hyperlink>
    </w:p>
    <w:p w:rsidR="006136AD" w:rsidRDefault="006136AD"/>
    <w:sectPr w:rsidR="006136AD" w:rsidSect="003954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31"/>
    <w:multiLevelType w:val="multilevel"/>
    <w:tmpl w:val="5EB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D4"/>
    <w:rsid w:val="003954D4"/>
    <w:rsid w:val="004450E1"/>
    <w:rsid w:val="006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395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3954D4"/>
  </w:style>
  <w:style w:type="paragraph" w:styleId="a3">
    <w:name w:val="Normal (Web)"/>
    <w:basedOn w:val="a"/>
    <w:uiPriority w:val="99"/>
    <w:unhideWhenUsed/>
    <w:rsid w:val="003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4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4D4"/>
    <w:rPr>
      <w:color w:val="800080"/>
      <w:u w:val="single"/>
    </w:rPr>
  </w:style>
  <w:style w:type="paragraph" w:customStyle="1" w:styleId="psh4">
    <w:name w:val="ps__h4"/>
    <w:basedOn w:val="a"/>
    <w:rsid w:val="003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3954D4"/>
  </w:style>
  <w:style w:type="character" w:customStyle="1" w:styleId="reference-text">
    <w:name w:val="reference-text"/>
    <w:basedOn w:val="a0"/>
    <w:rsid w:val="00395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48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617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3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okz93/2/24/244/24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doc.ru/profstandart/03_social/professionalstandarts_12/" TargetMode="External"/><Relationship Id="rId12" Type="http://schemas.openxmlformats.org/officeDocument/2006/relationships/hyperlink" Target="https://classdoc.ru/ok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doc.ru/profstandart/03_social/professionalstandarts_12/" TargetMode="External"/><Relationship Id="rId11" Type="http://schemas.openxmlformats.org/officeDocument/2006/relationships/hyperlink" Target="https://classdoc.ru/profstandart/03_social/professionalstandarts_12/" TargetMode="External"/><Relationship Id="rId5" Type="http://schemas.openxmlformats.org/officeDocument/2006/relationships/hyperlink" Target="https://classdoc.ru/okz93/2/24/244/2446/" TargetMode="External"/><Relationship Id="rId10" Type="http://schemas.openxmlformats.org/officeDocument/2006/relationships/hyperlink" Target="https://classdoc.ru/o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profstandart/03_social/professionalstandarts_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4887</Words>
  <Characters>27856</Characters>
  <Application>Microsoft Office Word</Application>
  <DocSecurity>0</DocSecurity>
  <Lines>232</Lines>
  <Paragraphs>65</Paragraphs>
  <ScaleCrop>false</ScaleCrop>
  <Company/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2020-10-03T08:45:00Z</dcterms:created>
  <dcterms:modified xsi:type="dcterms:W3CDTF">2020-10-03T08:46:00Z</dcterms:modified>
</cp:coreProperties>
</file>