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D9" w:rsidRPr="00291DD9" w:rsidRDefault="00291DD9" w:rsidP="00291DD9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2E3A48"/>
          <w:sz w:val="27"/>
          <w:szCs w:val="27"/>
          <w:lang w:eastAsia="ru-RU"/>
        </w:rPr>
      </w:pPr>
      <w:bookmarkStart w:id="0" w:name="_GoBack"/>
      <w:r w:rsidRPr="00291DD9">
        <w:rPr>
          <w:rFonts w:ascii="Times New Roman" w:eastAsia="Times New Roman" w:hAnsi="Times New Roman" w:cs="Times New Roman"/>
          <w:b/>
          <w:bCs/>
          <w:color w:val="2E3A48"/>
          <w:sz w:val="27"/>
          <w:szCs w:val="27"/>
          <w:lang w:eastAsia="ru-RU"/>
        </w:rPr>
        <w:t>Виды бесплатных юридических услуг</w:t>
      </w:r>
    </w:p>
    <w:bookmarkEnd w:id="0"/>
    <w:p w:rsidR="00291DD9" w:rsidRPr="00291DD9" w:rsidRDefault="00291DD9" w:rsidP="00291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9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 </w:t>
      </w:r>
    </w:p>
    <w:p w:rsidR="00291DD9" w:rsidRPr="00291DD9" w:rsidRDefault="00291DD9" w:rsidP="00291D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29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бесплатных юридических услуг в государственной системе бесплатной юридической помощи</w:t>
      </w:r>
    </w:p>
    <w:p w:rsidR="00291DD9" w:rsidRPr="00291DD9" w:rsidRDefault="00291DD9" w:rsidP="00291DD9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 и устного консультирования по правовым вопросам;</w:t>
      </w:r>
    </w:p>
    <w:p w:rsidR="00291DD9" w:rsidRPr="00291DD9" w:rsidRDefault="00291DD9" w:rsidP="00291DD9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по подготовке документов правового характера (заявления, жалобы, претензии и т.д.);</w:t>
      </w:r>
    </w:p>
    <w:p w:rsidR="00291DD9" w:rsidRPr="00291DD9" w:rsidRDefault="00291DD9" w:rsidP="00291DD9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по представительству в суде, государственных органах и организациях.</w:t>
      </w:r>
    </w:p>
    <w:p w:rsidR="00DB67F9" w:rsidRDefault="00DB67F9"/>
    <w:sectPr w:rsidR="00DB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51C26"/>
    <w:multiLevelType w:val="multilevel"/>
    <w:tmpl w:val="2C38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CB"/>
    <w:rsid w:val="00291DD9"/>
    <w:rsid w:val="005D7345"/>
    <w:rsid w:val="00DB67F9"/>
    <w:rsid w:val="00FE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Krokoz™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Usznoffice</dc:creator>
  <cp:keywords/>
  <dc:description/>
  <cp:lastModifiedBy>Usznoffice</cp:lastModifiedBy>
  <cp:revision>3</cp:revision>
  <dcterms:created xsi:type="dcterms:W3CDTF">2020-10-03T08:12:00Z</dcterms:created>
  <dcterms:modified xsi:type="dcterms:W3CDTF">2020-10-03T08:12:00Z</dcterms:modified>
</cp:coreProperties>
</file>