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BB6206" w:rsidTr="000E41A6">
        <w:tc>
          <w:tcPr>
            <w:tcW w:w="5778" w:type="dxa"/>
          </w:tcPr>
          <w:p w:rsidR="00BB6206" w:rsidRDefault="00BB6206" w:rsidP="00833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6" w:rsidRDefault="00BB6206" w:rsidP="00833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6" w:rsidRDefault="00BB6206" w:rsidP="00833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206" w:rsidRPr="009A4A56" w:rsidRDefault="00BB6206" w:rsidP="000E4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A5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E41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E41A6" w:rsidRPr="00B4147B" w:rsidRDefault="000E41A6" w:rsidP="000E41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Руководству по качеству </w:t>
            </w:r>
          </w:p>
          <w:p w:rsidR="000E41A6" w:rsidRPr="00B4147B" w:rsidRDefault="000E41A6" w:rsidP="000E41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ГАУ СО </w:t>
            </w:r>
            <w:r w:rsidR="008F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Pr="00B4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Ртищевского</w:t>
            </w:r>
            <w:proofErr w:type="spellEnd"/>
            <w:r w:rsidRPr="00B41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B6206" w:rsidRDefault="00BB6206" w:rsidP="000E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779" w:rsidRPr="00426B97" w:rsidRDefault="00C87779" w:rsidP="00C8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779" w:rsidRDefault="00C87779" w:rsidP="00C8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комиссии по внутреннему контролю качества </w:t>
      </w:r>
    </w:p>
    <w:p w:rsidR="00961A73" w:rsidRDefault="00961A73" w:rsidP="00C8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государственного автономного учреждения Саратовской области </w:t>
      </w:r>
    </w:p>
    <w:p w:rsidR="00961A73" w:rsidRPr="00426B97" w:rsidRDefault="00961A73" w:rsidP="00C8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F4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Комплексный центр социального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4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C87779" w:rsidRPr="00426B97" w:rsidRDefault="00C87779" w:rsidP="00C8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779" w:rsidRPr="00426B97" w:rsidRDefault="00C87779" w:rsidP="00E17CB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7779" w:rsidRPr="00426B97" w:rsidRDefault="00C87779" w:rsidP="00C8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A7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61A73" w:rsidRPr="00961A73">
        <w:rPr>
          <w:rFonts w:ascii="Times New Roman" w:hAnsi="Times New Roman" w:cs="Times New Roman"/>
          <w:sz w:val="24"/>
          <w:szCs w:val="24"/>
        </w:rPr>
        <w:t>П</w:t>
      </w:r>
      <w:r w:rsidRPr="00961A73">
        <w:rPr>
          <w:rFonts w:ascii="Times New Roman" w:hAnsi="Times New Roman" w:cs="Times New Roman"/>
          <w:sz w:val="24"/>
          <w:szCs w:val="24"/>
        </w:rPr>
        <w:t xml:space="preserve">оложение о комиссии </w:t>
      </w:r>
      <w:r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внутреннему контролю качества </w:t>
      </w:r>
      <w:r w:rsidR="00961A73"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государственного автономного учреждения Саратовской области «</w:t>
      </w:r>
      <w:r w:rsidR="008F4145"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Комплексный центр социального</w:t>
      </w:r>
      <w:r w:rsidR="00961A73"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4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обслуживания </w:t>
      </w:r>
      <w:r w:rsidR="00961A73"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населения </w:t>
      </w:r>
      <w:proofErr w:type="spellStart"/>
      <w:r w:rsidR="00961A73"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>Ртищевского</w:t>
      </w:r>
      <w:proofErr w:type="spellEnd"/>
      <w:r w:rsidR="00961A73" w:rsidRPr="00961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района»</w:t>
      </w:r>
      <w:r w:rsidR="00961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Положение) </w:t>
      </w:r>
      <w:r w:rsidRPr="00961A73">
        <w:rPr>
          <w:rFonts w:ascii="Times New Roman" w:hAnsi="Times New Roman" w:cs="Times New Roman"/>
          <w:sz w:val="24"/>
          <w:szCs w:val="24"/>
        </w:rPr>
        <w:t>разработано в соответствии с нормативными правовыми актами, регулирующими</w:t>
      </w:r>
      <w:r w:rsidRPr="00426B97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E17CBB">
        <w:rPr>
          <w:rFonts w:ascii="Times New Roman" w:hAnsi="Times New Roman" w:cs="Times New Roman"/>
          <w:sz w:val="24"/>
          <w:szCs w:val="24"/>
        </w:rPr>
        <w:t>у</w:t>
      </w:r>
      <w:r w:rsidRPr="00426B97">
        <w:rPr>
          <w:rFonts w:ascii="Times New Roman" w:hAnsi="Times New Roman" w:cs="Times New Roman"/>
          <w:sz w:val="24"/>
          <w:szCs w:val="24"/>
        </w:rPr>
        <w:t>чреждения</w:t>
      </w:r>
      <w:r w:rsidR="00E17CBB">
        <w:rPr>
          <w:rFonts w:ascii="Times New Roman" w:hAnsi="Times New Roman" w:cs="Times New Roman"/>
          <w:sz w:val="24"/>
          <w:szCs w:val="24"/>
        </w:rPr>
        <w:t xml:space="preserve"> и</w:t>
      </w:r>
      <w:r w:rsidRPr="00426B97">
        <w:rPr>
          <w:rFonts w:ascii="Times New Roman" w:hAnsi="Times New Roman" w:cs="Times New Roman"/>
          <w:sz w:val="24"/>
          <w:szCs w:val="24"/>
        </w:rPr>
        <w:t xml:space="preserve"> </w:t>
      </w:r>
      <w:r w:rsidR="00961A73">
        <w:rPr>
          <w:rFonts w:ascii="Times New Roman" w:hAnsi="Times New Roman" w:cs="Times New Roman"/>
          <w:sz w:val="24"/>
          <w:szCs w:val="24"/>
        </w:rPr>
        <w:t>П</w:t>
      </w:r>
      <w:r w:rsidRPr="00426B97">
        <w:rPr>
          <w:rFonts w:ascii="Times New Roman" w:hAnsi="Times New Roman" w:cs="Times New Roman"/>
          <w:sz w:val="24"/>
          <w:szCs w:val="24"/>
        </w:rPr>
        <w:t>оложением о системе контроля</w:t>
      </w:r>
      <w:r w:rsidR="00961A7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426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779" w:rsidRPr="00426B97" w:rsidRDefault="00C87779" w:rsidP="00C8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 xml:space="preserve"> </w:t>
      </w:r>
      <w:r w:rsidRPr="00426B97">
        <w:rPr>
          <w:rFonts w:ascii="Times New Roman" w:hAnsi="Times New Roman" w:cs="Times New Roman"/>
          <w:sz w:val="24"/>
          <w:szCs w:val="24"/>
        </w:rPr>
        <w:tab/>
        <w:t xml:space="preserve">Положение направлено на установление единых подходов и критериев к организации деятельности комиссии 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внутреннему контролю качества </w:t>
      </w:r>
      <w:r w:rsidRPr="00426B97">
        <w:rPr>
          <w:rFonts w:ascii="Times New Roman" w:hAnsi="Times New Roman" w:cs="Times New Roman"/>
          <w:sz w:val="24"/>
          <w:szCs w:val="24"/>
        </w:rPr>
        <w:t>(далее</w:t>
      </w:r>
      <w:r w:rsidR="004470EA">
        <w:rPr>
          <w:rFonts w:ascii="Times New Roman" w:hAnsi="Times New Roman" w:cs="Times New Roman"/>
          <w:sz w:val="24"/>
          <w:szCs w:val="24"/>
        </w:rPr>
        <w:t xml:space="preserve"> </w:t>
      </w:r>
      <w:r w:rsidRPr="00426B97">
        <w:rPr>
          <w:rFonts w:ascii="Times New Roman" w:hAnsi="Times New Roman" w:cs="Times New Roman"/>
          <w:sz w:val="24"/>
          <w:szCs w:val="24"/>
        </w:rPr>
        <w:t xml:space="preserve">- </w:t>
      </w:r>
      <w:r w:rsidR="00961A73">
        <w:rPr>
          <w:rFonts w:ascii="Times New Roman" w:hAnsi="Times New Roman" w:cs="Times New Roman"/>
          <w:sz w:val="24"/>
          <w:szCs w:val="24"/>
        </w:rPr>
        <w:t>К</w:t>
      </w:r>
      <w:r w:rsidRPr="00426B97">
        <w:rPr>
          <w:rFonts w:ascii="Times New Roman" w:hAnsi="Times New Roman" w:cs="Times New Roman"/>
          <w:sz w:val="24"/>
          <w:szCs w:val="24"/>
        </w:rPr>
        <w:t xml:space="preserve">омиссия) </w:t>
      </w:r>
      <w:r>
        <w:rPr>
          <w:rFonts w:ascii="Times New Roman" w:hAnsi="Times New Roman" w:cs="Times New Roman"/>
          <w:sz w:val="24"/>
          <w:szCs w:val="24"/>
        </w:rPr>
        <w:t>во всех</w:t>
      </w:r>
      <w:r w:rsidRPr="0042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E17CBB">
        <w:rPr>
          <w:rFonts w:ascii="Times New Roman" w:hAnsi="Times New Roman" w:cs="Times New Roman"/>
          <w:sz w:val="24"/>
          <w:szCs w:val="24"/>
        </w:rPr>
        <w:t>у</w:t>
      </w:r>
      <w:r w:rsidR="00961A73">
        <w:rPr>
          <w:rFonts w:ascii="Times New Roman" w:hAnsi="Times New Roman" w:cs="Times New Roman"/>
          <w:sz w:val="24"/>
          <w:szCs w:val="24"/>
        </w:rPr>
        <w:t>чреждения.</w:t>
      </w:r>
    </w:p>
    <w:p w:rsidR="00C87779" w:rsidRPr="00426B97" w:rsidRDefault="00961A73" w:rsidP="00C87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87779" w:rsidRPr="00426B97">
        <w:rPr>
          <w:rFonts w:ascii="Times New Roman" w:hAnsi="Times New Roman" w:cs="Times New Roman"/>
          <w:sz w:val="24"/>
          <w:szCs w:val="24"/>
        </w:rPr>
        <w:t>регулирует порядок работы и регламентирует содержание комиссии по внутреннему контролю качества.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Комиссия создается для коллегиального обсуждения и принятия решения по вопросам социального обслуживания.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Директор формирует состав комиссии, котор</w:t>
      </w:r>
      <w:r w:rsidR="004470EA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утверждается приказом. </w:t>
      </w:r>
      <w:r w:rsidRPr="00426B97">
        <w:rPr>
          <w:rFonts w:ascii="Times New Roman" w:hAnsi="Times New Roman" w:cs="Times New Roman"/>
          <w:sz w:val="24"/>
          <w:szCs w:val="24"/>
        </w:rPr>
        <w:t>Состав комиссии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42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специфики</w:t>
      </w:r>
      <w:r w:rsidRPr="00426B9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17CBB">
        <w:rPr>
          <w:rFonts w:ascii="Times New Roman" w:hAnsi="Times New Roman" w:cs="Times New Roman"/>
          <w:sz w:val="24"/>
          <w:szCs w:val="24"/>
        </w:rPr>
        <w:t>у</w:t>
      </w:r>
      <w:r w:rsidRPr="00426B97">
        <w:rPr>
          <w:rFonts w:ascii="Times New Roman" w:hAnsi="Times New Roman" w:cs="Times New Roman"/>
          <w:sz w:val="24"/>
          <w:szCs w:val="24"/>
        </w:rPr>
        <w:t>чреждения, штатным расписанием и должностными обязанностями работников.</w:t>
      </w:r>
    </w:p>
    <w:p w:rsidR="00C87779" w:rsidRPr="00426B97" w:rsidRDefault="004470EA" w:rsidP="00961A73">
      <w:pPr>
        <w:shd w:val="clear" w:color="auto" w:fill="FFFFFF"/>
        <w:tabs>
          <w:tab w:val="left" w:pos="0"/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779" w:rsidRPr="00426B97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 w:rsidR="00A61A3B">
        <w:rPr>
          <w:rFonts w:ascii="Times New Roman" w:hAnsi="Times New Roman" w:cs="Times New Roman"/>
          <w:sz w:val="24"/>
          <w:szCs w:val="24"/>
        </w:rPr>
        <w:t>Ф</w:t>
      </w:r>
      <w:r w:rsidR="00C87779" w:rsidRPr="00426B97">
        <w:rPr>
          <w:rFonts w:ascii="Times New Roman" w:hAnsi="Times New Roman" w:cs="Times New Roman"/>
          <w:sz w:val="24"/>
          <w:szCs w:val="24"/>
        </w:rPr>
        <w:t>едеральным закон</w:t>
      </w:r>
      <w:r w:rsidR="00961A73">
        <w:rPr>
          <w:rFonts w:ascii="Times New Roman" w:hAnsi="Times New Roman" w:cs="Times New Roman"/>
          <w:sz w:val="24"/>
          <w:szCs w:val="24"/>
        </w:rPr>
        <w:t xml:space="preserve">ом </w:t>
      </w:r>
      <w:r w:rsidR="00961A73" w:rsidRPr="00C96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от 28.12.2013 № 442-ФЗ «Об основах социального обслуживания </w:t>
      </w:r>
      <w:r w:rsidR="00961A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граждан в Российской Федерации», </w:t>
      </w:r>
      <w:r w:rsidR="00C87779" w:rsidRPr="00426B97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Саратовской области, национальными стандартами в области системы качества социального обслуживания, а также настоящим </w:t>
      </w:r>
      <w:r w:rsidR="00961A73">
        <w:rPr>
          <w:rFonts w:ascii="Times New Roman" w:hAnsi="Times New Roman" w:cs="Times New Roman"/>
          <w:sz w:val="24"/>
          <w:szCs w:val="24"/>
        </w:rPr>
        <w:t>П</w:t>
      </w:r>
      <w:r w:rsidR="00C87779" w:rsidRPr="00426B97">
        <w:rPr>
          <w:rFonts w:ascii="Times New Roman" w:hAnsi="Times New Roman" w:cs="Times New Roman"/>
          <w:sz w:val="24"/>
          <w:szCs w:val="24"/>
        </w:rPr>
        <w:t>оложением.</w:t>
      </w:r>
    </w:p>
    <w:p w:rsidR="00C87779" w:rsidRPr="00426B97" w:rsidRDefault="00C87779" w:rsidP="00C87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779" w:rsidRPr="00426B97" w:rsidRDefault="00C87779" w:rsidP="00E17CB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7"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:rsidR="00C87779" w:rsidRDefault="00C87779" w:rsidP="00C877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7779" w:rsidRPr="00426B97" w:rsidRDefault="00C87779" w:rsidP="00C877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426B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6B97">
        <w:rPr>
          <w:rFonts w:ascii="Times New Roman" w:hAnsi="Times New Roman" w:cs="Times New Roman"/>
          <w:sz w:val="24"/>
          <w:szCs w:val="24"/>
        </w:rPr>
        <w:t>: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- соблюдением нормативных правовых и законодательных актов в сфере социального обслуживания, государственных стандартов социального обслуживания населения, регламентов предоставления государственных услуг;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качеством и эффективностью предоставления государственных социальных услуг </w:t>
      </w:r>
      <w:r w:rsidR="004470EA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получателям социальных услуг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- совершенствованием деятельно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сти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</w:t>
      </w:r>
      <w:r w:rsidR="008F4145">
        <w:rPr>
          <w:rFonts w:ascii="Times New Roman" w:hAnsi="Times New Roman" w:cs="Times New Roman"/>
          <w:bCs/>
          <w:color w:val="000000"/>
          <w:sz w:val="24"/>
          <w:szCs w:val="24"/>
        </w:rPr>
        <w:t>ения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предоставлению государственных социальных услуг населению;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соблюдением требований к объему, порядку и условиям оказания государственных социальных услуг </w:t>
      </w:r>
      <w:r w:rsidR="004470EA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получателям социальных услуг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- достоверностью, полнотой, объективностью и своевременностью представления государственных социальных услуг;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- своевременностью и достоверностью составления отчетности;</w:t>
      </w:r>
    </w:p>
    <w:p w:rsidR="00C87779" w:rsidRPr="00426B97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рассмотрением конфликтных ситуаций, претензий </w:t>
      </w:r>
      <w:r w:rsidR="004470EA">
        <w:rPr>
          <w:rFonts w:ascii="Times New Roman" w:hAnsi="Times New Roman" w:cs="Times New Roman"/>
          <w:bCs/>
          <w:color w:val="000000"/>
          <w:sz w:val="24"/>
          <w:szCs w:val="24"/>
        </w:rPr>
        <w:t>получателей социальных услуг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, возникающих при социальном обслуживании;</w:t>
      </w:r>
    </w:p>
    <w:p w:rsidR="00C87779" w:rsidRDefault="00C87779" w:rsidP="00961A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>- принятием мер морального или материального воздействия к виновным лицам.</w:t>
      </w:r>
    </w:p>
    <w:p w:rsidR="00C87779" w:rsidRDefault="00C87779" w:rsidP="00C8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779" w:rsidRDefault="00C87779" w:rsidP="00C8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779" w:rsidRDefault="00C87779" w:rsidP="00C8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7779" w:rsidRPr="00426B97" w:rsidRDefault="00C87779" w:rsidP="00E17CB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комиссии</w:t>
      </w:r>
    </w:p>
    <w:p w:rsidR="00C87779" w:rsidRPr="00426B97" w:rsidRDefault="00C87779" w:rsidP="00C8777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7779" w:rsidRPr="00426B97" w:rsidRDefault="00C87779" w:rsidP="009B3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>Комиссия создается в состав</w:t>
      </w:r>
      <w:r w:rsidR="004470EA">
        <w:rPr>
          <w:rFonts w:ascii="Times New Roman" w:hAnsi="Times New Roman" w:cs="Times New Roman"/>
          <w:sz w:val="24"/>
          <w:szCs w:val="24"/>
        </w:rPr>
        <w:t>е не менее 5 человек. В состав К</w:t>
      </w:r>
      <w:r w:rsidRPr="00426B97">
        <w:rPr>
          <w:rFonts w:ascii="Times New Roman" w:hAnsi="Times New Roman" w:cs="Times New Roman"/>
          <w:sz w:val="24"/>
          <w:szCs w:val="24"/>
        </w:rPr>
        <w:t>омиссии могут включаться: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директора, </w:t>
      </w:r>
      <w:r w:rsidR="008F4145">
        <w:rPr>
          <w:rFonts w:ascii="Times New Roman" w:hAnsi="Times New Roman" w:cs="Times New Roman"/>
          <w:sz w:val="24"/>
          <w:szCs w:val="24"/>
        </w:rPr>
        <w:t xml:space="preserve"> заведующие отделениями</w:t>
      </w:r>
      <w:r w:rsidRPr="00426B97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26B97">
        <w:rPr>
          <w:rFonts w:ascii="Times New Roman" w:hAnsi="Times New Roman" w:cs="Times New Roman"/>
          <w:sz w:val="24"/>
          <w:szCs w:val="24"/>
        </w:rPr>
        <w:t xml:space="preserve"> по социальной работе. </w:t>
      </w:r>
    </w:p>
    <w:p w:rsidR="00C87779" w:rsidRPr="00426B97" w:rsidRDefault="00C87779" w:rsidP="009B3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470EA">
        <w:rPr>
          <w:rFonts w:ascii="Times New Roman" w:hAnsi="Times New Roman" w:cs="Times New Roman"/>
          <w:sz w:val="24"/>
          <w:szCs w:val="24"/>
        </w:rPr>
        <w:t>К</w:t>
      </w:r>
      <w:r w:rsidRPr="00426B97">
        <w:rPr>
          <w:rFonts w:ascii="Times New Roman" w:hAnsi="Times New Roman" w:cs="Times New Roman"/>
          <w:sz w:val="24"/>
          <w:szCs w:val="24"/>
        </w:rPr>
        <w:t xml:space="preserve">омиссии является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за организацию работы </w:t>
      </w:r>
      <w:r w:rsidRPr="00426B97">
        <w:rPr>
          <w:rFonts w:ascii="Times New Roman" w:hAnsi="Times New Roman" w:cs="Times New Roman"/>
          <w:sz w:val="24"/>
          <w:szCs w:val="24"/>
        </w:rPr>
        <w:t xml:space="preserve">по внутреннему контролю качества, секретарем </w:t>
      </w:r>
      <w:r w:rsidR="00961A73">
        <w:rPr>
          <w:rFonts w:ascii="Times New Roman" w:hAnsi="Times New Roman" w:cs="Times New Roman"/>
          <w:sz w:val="24"/>
          <w:szCs w:val="24"/>
        </w:rPr>
        <w:t xml:space="preserve">- </w:t>
      </w:r>
      <w:r w:rsidRPr="00426B97">
        <w:rPr>
          <w:rFonts w:ascii="Times New Roman" w:hAnsi="Times New Roman" w:cs="Times New Roman"/>
          <w:sz w:val="24"/>
          <w:szCs w:val="24"/>
        </w:rPr>
        <w:t>любой из членов комиссии. Рас</w:t>
      </w:r>
      <w:r w:rsidR="004470EA">
        <w:rPr>
          <w:rFonts w:ascii="Times New Roman" w:hAnsi="Times New Roman" w:cs="Times New Roman"/>
          <w:sz w:val="24"/>
          <w:szCs w:val="24"/>
        </w:rPr>
        <w:t>пределение обязанностей членов К</w:t>
      </w:r>
      <w:r w:rsidRPr="00426B97">
        <w:rPr>
          <w:rFonts w:ascii="Times New Roman" w:hAnsi="Times New Roman" w:cs="Times New Roman"/>
          <w:sz w:val="24"/>
          <w:szCs w:val="24"/>
        </w:rPr>
        <w:t>омиссии относится к полномочиям председателя комиссии.</w:t>
      </w:r>
    </w:p>
    <w:p w:rsidR="00C87779" w:rsidRDefault="00C87779" w:rsidP="009B3F0B">
      <w:pPr>
        <w:pStyle w:val="a4"/>
        <w:ind w:left="0" w:firstLine="357"/>
        <w:jc w:val="both"/>
        <w:rPr>
          <w:sz w:val="24"/>
        </w:rPr>
      </w:pPr>
      <w:r w:rsidRPr="00426B97">
        <w:rPr>
          <w:sz w:val="24"/>
        </w:rPr>
        <w:t>Комиссия осуществляет свою деятельность в соответствии с планом</w:t>
      </w:r>
      <w:r>
        <w:rPr>
          <w:sz w:val="24"/>
        </w:rPr>
        <w:t xml:space="preserve"> проведения внутренних проверок</w:t>
      </w:r>
      <w:r w:rsidRPr="00426B97">
        <w:rPr>
          <w:sz w:val="24"/>
        </w:rPr>
        <w:t>, утвержденного директором.</w:t>
      </w:r>
      <w:r w:rsidRPr="008D579B">
        <w:rPr>
          <w:sz w:val="20"/>
        </w:rPr>
        <w:t xml:space="preserve"> </w:t>
      </w:r>
      <w:r w:rsidRPr="008D579B">
        <w:rPr>
          <w:sz w:val="24"/>
        </w:rPr>
        <w:t>Периодичность</w:t>
      </w:r>
      <w:r>
        <w:rPr>
          <w:sz w:val="24"/>
        </w:rPr>
        <w:t xml:space="preserve"> плановых и оперативных проверок устанавливается</w:t>
      </w:r>
      <w:r w:rsidRPr="008D579B">
        <w:rPr>
          <w:sz w:val="24"/>
        </w:rPr>
        <w:t xml:space="preserve"> в зависимости от результатов анализа качества услуг.</w:t>
      </w:r>
    </w:p>
    <w:p w:rsidR="00C87779" w:rsidRPr="0093603F" w:rsidRDefault="00C87779" w:rsidP="009B3F0B">
      <w:pPr>
        <w:pStyle w:val="a4"/>
        <w:ind w:left="0" w:firstLine="357"/>
        <w:jc w:val="both"/>
        <w:rPr>
          <w:sz w:val="24"/>
        </w:rPr>
      </w:pPr>
      <w:r w:rsidRPr="0093603F">
        <w:rPr>
          <w:sz w:val="24"/>
        </w:rPr>
        <w:t>Оперативную проверку системы качества проводят в случае резкого ухудшения показателей, предоставляемых каким-либо отделением, а также при значительных изменениях организации работ и технологий предоставления услуг, отрицательно влияющих на их качество.</w:t>
      </w:r>
    </w:p>
    <w:p w:rsidR="00C87779" w:rsidRPr="0093603F" w:rsidRDefault="00C87779" w:rsidP="009B3F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проверок разрабатываю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председателем комиссии по согласованию с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заместителем директора и утверждаются директором </w:t>
      </w:r>
      <w:r w:rsidR="00E17CB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1A7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 для каждой проверки. </w:t>
      </w:r>
    </w:p>
    <w:p w:rsidR="00C87779" w:rsidRPr="0093603F" w:rsidRDefault="00C87779" w:rsidP="009B3F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Конкретный список вопросов проверки с указанием сроков ее проведения вручается для ознакомления </w:t>
      </w:r>
      <w:r w:rsidR="008F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заведующему отделению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961A7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подлежит проверке, за один день до ее начала под роспись.</w:t>
      </w:r>
    </w:p>
    <w:p w:rsidR="00C87779" w:rsidRPr="0093603F" w:rsidRDefault="00C87779" w:rsidP="009B3F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Результаты внутреннего контроля оформляются письменно в виде отчета о состоянии системы качества, в котором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603F">
        <w:rPr>
          <w:rFonts w:ascii="Times New Roman" w:hAnsi="Times New Roman" w:cs="Times New Roman"/>
          <w:sz w:val="24"/>
          <w:szCs w:val="24"/>
        </w:rPr>
        <w:t xml:space="preserve">онкретно указываются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проверки, </w:t>
      </w:r>
      <w:r w:rsidRPr="009360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рушенные нормы государственных</w:t>
      </w:r>
      <w:r w:rsidRPr="0093603F">
        <w:rPr>
          <w:rFonts w:ascii="Times New Roman" w:hAnsi="Times New Roman" w:cs="Times New Roman"/>
          <w:sz w:val="24"/>
          <w:szCs w:val="24"/>
        </w:rPr>
        <w:t xml:space="preserve"> национальных стандартов качества социальных услуг и иных нормативных правовых актов, а также выводы и предложения проверяющих по устранению выявленных нарушений, сроки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7779" w:rsidRPr="0093603F" w:rsidRDefault="00C87779" w:rsidP="009B3F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Отчет подписывается членами комиссии, а также </w:t>
      </w:r>
      <w:r w:rsidR="008F4145">
        <w:rPr>
          <w:rFonts w:ascii="Times New Roman" w:hAnsi="Times New Roman" w:cs="Times New Roman"/>
          <w:sz w:val="24"/>
          <w:szCs w:val="24"/>
        </w:rPr>
        <w:t xml:space="preserve"> заведующим отделением</w:t>
      </w:r>
      <w:proofErr w:type="gramStart"/>
      <w:r w:rsidRPr="0093603F">
        <w:rPr>
          <w:rFonts w:ascii="Times New Roman" w:hAnsi="Times New Roman" w:cs="Times New Roman"/>
          <w:sz w:val="24"/>
          <w:szCs w:val="24"/>
        </w:rPr>
        <w:t xml:space="preserve"> </w:t>
      </w:r>
      <w:r w:rsidR="008F4145">
        <w:rPr>
          <w:rFonts w:ascii="Times New Roman" w:hAnsi="Times New Roman" w:cs="Times New Roman"/>
          <w:sz w:val="24"/>
          <w:szCs w:val="24"/>
        </w:rPr>
        <w:t xml:space="preserve"> </w:t>
      </w:r>
      <w:r w:rsidRPr="009360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603F">
        <w:rPr>
          <w:rFonts w:ascii="Times New Roman" w:hAnsi="Times New Roman" w:cs="Times New Roman"/>
          <w:sz w:val="24"/>
          <w:szCs w:val="24"/>
        </w:rPr>
        <w:t xml:space="preserve"> где проводилась проверка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которым знакомя</w:t>
      </w:r>
      <w:r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проверяемого под роспись.</w:t>
      </w:r>
    </w:p>
    <w:p w:rsidR="00C87779" w:rsidRPr="0093603F" w:rsidRDefault="008F4145" w:rsidP="009B3F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отделением</w:t>
      </w:r>
      <w:r w:rsidR="00C87779"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замечаний и рекомендаций разрабатывает и согласовывает с директором </w:t>
      </w:r>
      <w:r w:rsidR="00E17CB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1A73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C87779" w:rsidRPr="00936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по устранению недостатков, с указанием ответственных лиц и сроков их выполнения.</w:t>
      </w:r>
    </w:p>
    <w:p w:rsidR="00C87779" w:rsidRPr="0093603F" w:rsidRDefault="008F4145" w:rsidP="009B3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отделением</w:t>
      </w:r>
      <w:r w:rsidR="00C87779" w:rsidRPr="0093603F">
        <w:rPr>
          <w:rFonts w:ascii="Times New Roman" w:hAnsi="Times New Roman" w:cs="Times New Roman"/>
          <w:sz w:val="24"/>
          <w:szCs w:val="24"/>
        </w:rPr>
        <w:t xml:space="preserve"> после устранения нарушений предоставляет председателю комиссии письменный отчет о проделанной работе.</w:t>
      </w:r>
    </w:p>
    <w:p w:rsidR="00C87779" w:rsidRPr="00426B97" w:rsidRDefault="00C87779" w:rsidP="009B3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реже 1 раза в квартал и по мере поступления жалоб, претензий со стороны </w:t>
      </w:r>
      <w:r w:rsidR="004470E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93603F">
        <w:rPr>
          <w:rFonts w:ascii="Times New Roman" w:hAnsi="Times New Roman" w:cs="Times New Roman"/>
          <w:sz w:val="24"/>
          <w:szCs w:val="24"/>
        </w:rPr>
        <w:t>. Заседание</w:t>
      </w:r>
      <w:r w:rsidRPr="00426B97">
        <w:rPr>
          <w:rFonts w:ascii="Times New Roman" w:hAnsi="Times New Roman" w:cs="Times New Roman"/>
          <w:sz w:val="24"/>
          <w:szCs w:val="24"/>
        </w:rPr>
        <w:t xml:space="preserve"> комиссии оформляется протоколом.</w:t>
      </w:r>
    </w:p>
    <w:p w:rsidR="00C87779" w:rsidRPr="00426B97" w:rsidRDefault="00C87779" w:rsidP="009B3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>Еже</w:t>
      </w:r>
      <w:r w:rsidR="00FF629C">
        <w:rPr>
          <w:rFonts w:ascii="Times New Roman" w:hAnsi="Times New Roman" w:cs="Times New Roman"/>
          <w:sz w:val="24"/>
          <w:szCs w:val="24"/>
        </w:rPr>
        <w:t>годно</w:t>
      </w:r>
      <w:r w:rsidRPr="00426B97">
        <w:rPr>
          <w:rFonts w:ascii="Times New Roman" w:hAnsi="Times New Roman" w:cs="Times New Roman"/>
          <w:sz w:val="24"/>
          <w:szCs w:val="24"/>
        </w:rPr>
        <w:t xml:space="preserve"> результаты внутреннего контроля оформляются председателем комиссии в виде отчета по работе системы внутреннего контроля за год, отражающий выявленные недостатки и принятые меры по их исправлению.</w:t>
      </w:r>
    </w:p>
    <w:p w:rsidR="00C87779" w:rsidRPr="00426B97" w:rsidRDefault="00C87779" w:rsidP="009B3F0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 xml:space="preserve">Результаты контроля учитываются при планировании работы </w:t>
      </w:r>
      <w:r w:rsidR="00E17CBB">
        <w:rPr>
          <w:rFonts w:ascii="Times New Roman" w:hAnsi="Times New Roman" w:cs="Times New Roman"/>
          <w:sz w:val="24"/>
          <w:szCs w:val="24"/>
        </w:rPr>
        <w:t>у</w:t>
      </w:r>
      <w:r w:rsidRPr="00426B97">
        <w:rPr>
          <w:rFonts w:ascii="Times New Roman" w:hAnsi="Times New Roman" w:cs="Times New Roman"/>
          <w:sz w:val="24"/>
          <w:szCs w:val="24"/>
        </w:rPr>
        <w:t>чреждения на следующий календарный период.</w:t>
      </w:r>
      <w:r w:rsidRPr="0042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6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87779" w:rsidRPr="00426B97" w:rsidRDefault="00C87779" w:rsidP="00C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79" w:rsidRPr="00426B97" w:rsidRDefault="00C87779" w:rsidP="00E1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26B97">
        <w:rPr>
          <w:rFonts w:ascii="Times New Roman" w:hAnsi="Times New Roman" w:cs="Times New Roman"/>
          <w:b/>
          <w:sz w:val="24"/>
          <w:szCs w:val="24"/>
        </w:rPr>
        <w:t>. Права членов комиссии по внутреннему контролю</w:t>
      </w:r>
    </w:p>
    <w:p w:rsidR="00C87779" w:rsidRPr="00426B97" w:rsidRDefault="00C87779" w:rsidP="00E17C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779" w:rsidRPr="00426B97" w:rsidRDefault="00C87779" w:rsidP="00E17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B97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C87779" w:rsidRPr="00584AC7" w:rsidRDefault="00C87779" w:rsidP="00E17C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C7">
        <w:rPr>
          <w:rFonts w:ascii="Times New Roman" w:hAnsi="Times New Roman" w:cs="Times New Roman"/>
          <w:sz w:val="24"/>
          <w:szCs w:val="24"/>
        </w:rPr>
        <w:t>знакомиться с документацией отдел</w:t>
      </w:r>
      <w:r w:rsidR="008F4145">
        <w:rPr>
          <w:rFonts w:ascii="Times New Roman" w:hAnsi="Times New Roman" w:cs="Times New Roman"/>
          <w:sz w:val="24"/>
          <w:szCs w:val="24"/>
        </w:rPr>
        <w:t>ений</w:t>
      </w:r>
      <w:r w:rsidRPr="00584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779" w:rsidRPr="00584AC7" w:rsidRDefault="00C87779" w:rsidP="00E17CB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AC7">
        <w:rPr>
          <w:rFonts w:ascii="Times New Roman" w:hAnsi="Times New Roman" w:cs="Times New Roman"/>
          <w:sz w:val="24"/>
          <w:szCs w:val="24"/>
        </w:rPr>
        <w:t xml:space="preserve">изучать практическую деятельность работников по оказанию государственных услуг </w:t>
      </w:r>
      <w:r w:rsidR="004470EA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584AC7">
        <w:rPr>
          <w:rFonts w:ascii="Times New Roman" w:hAnsi="Times New Roman" w:cs="Times New Roman"/>
          <w:sz w:val="24"/>
          <w:szCs w:val="24"/>
        </w:rPr>
        <w:t>;</w:t>
      </w:r>
    </w:p>
    <w:p w:rsidR="00C87779" w:rsidRPr="00584AC7" w:rsidRDefault="00C87779" w:rsidP="00285D2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AC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регулярную оценку степени удовлетворенности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путем проведения социологических опросов, </w:t>
      </w:r>
      <w:r w:rsidRPr="00584AC7">
        <w:rPr>
          <w:rFonts w:ascii="Times New Roman" w:hAnsi="Times New Roman" w:cs="Times New Roman"/>
          <w:sz w:val="24"/>
          <w:szCs w:val="24"/>
        </w:rPr>
        <w:t>анкетирования по утвержденным директором формам;</w:t>
      </w:r>
    </w:p>
    <w:p w:rsidR="00C87779" w:rsidRPr="00584AC7" w:rsidRDefault="00C87779" w:rsidP="00285D2C">
      <w:pPr>
        <w:pStyle w:val="a3"/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194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 оценок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социальных услуг и поставщика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оценить совместимость двух мер их качества, проводить (при необходимости) 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корректирующие действия и определить, насколько деятельность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отвечает п</w:t>
      </w:r>
      <w:r w:rsidR="0028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отребностям и запросам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="00285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779" w:rsidRPr="00987799" w:rsidRDefault="00C87779" w:rsidP="00285D2C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987799">
        <w:rPr>
          <w:sz w:val="24"/>
        </w:rPr>
        <w:t xml:space="preserve">на выработку корректирующих действий, направленных на устранение недостатков, выявленных в процессе предоставления услуг, и совершенствование </w:t>
      </w:r>
      <w:r>
        <w:rPr>
          <w:sz w:val="24"/>
        </w:rPr>
        <w:t>системы качества;</w:t>
      </w:r>
    </w:p>
    <w:p w:rsidR="00C87779" w:rsidRPr="00584AC7" w:rsidRDefault="00C87779" w:rsidP="00C877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C7">
        <w:rPr>
          <w:rFonts w:ascii="Times New Roman" w:hAnsi="Times New Roman" w:cs="Times New Roman"/>
          <w:sz w:val="24"/>
          <w:szCs w:val="24"/>
        </w:rPr>
        <w:t xml:space="preserve"> устанавливать сроки по устранению выявленных нарушений;</w:t>
      </w:r>
    </w:p>
    <w:p w:rsidR="00C87779" w:rsidRPr="00584AC7" w:rsidRDefault="00C87779" w:rsidP="00285D2C">
      <w:pPr>
        <w:pStyle w:val="a3"/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194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 идентифицировать услуги на соответствие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документам, регламентирующие</w:t>
      </w:r>
      <w:r w:rsidRPr="005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предоставление;</w:t>
      </w:r>
    </w:p>
    <w:p w:rsidR="00C87779" w:rsidRDefault="00C87779" w:rsidP="00285D2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D2C">
        <w:rPr>
          <w:rFonts w:ascii="Times New Roman" w:hAnsi="Times New Roman" w:cs="Times New Roman"/>
          <w:sz w:val="24"/>
          <w:szCs w:val="24"/>
        </w:rPr>
        <w:t>вносить на рассмотрение директора предложения по повышению эффективности деятельности структурных подразделений.</w:t>
      </w:r>
    </w:p>
    <w:sectPr w:rsidR="00C87779" w:rsidSect="00D81647">
      <w:pgSz w:w="11906" w:h="16838"/>
      <w:pgMar w:top="1134" w:right="567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9F" w:rsidRDefault="004D589F" w:rsidP="00D81647">
      <w:pPr>
        <w:spacing w:after="0" w:line="240" w:lineRule="auto"/>
      </w:pPr>
      <w:r>
        <w:separator/>
      </w:r>
    </w:p>
  </w:endnote>
  <w:endnote w:type="continuationSeparator" w:id="0">
    <w:p w:rsidR="004D589F" w:rsidRDefault="004D589F" w:rsidP="00D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9F" w:rsidRDefault="004D589F" w:rsidP="00D81647">
      <w:pPr>
        <w:spacing w:after="0" w:line="240" w:lineRule="auto"/>
      </w:pPr>
      <w:r>
        <w:separator/>
      </w:r>
    </w:p>
  </w:footnote>
  <w:footnote w:type="continuationSeparator" w:id="0">
    <w:p w:rsidR="004D589F" w:rsidRDefault="004D589F" w:rsidP="00D8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B40"/>
    <w:multiLevelType w:val="hybridMultilevel"/>
    <w:tmpl w:val="6CCC300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7D3CAD"/>
    <w:multiLevelType w:val="multilevel"/>
    <w:tmpl w:val="F0885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0AC523F"/>
    <w:multiLevelType w:val="hybridMultilevel"/>
    <w:tmpl w:val="F78C7F5A"/>
    <w:lvl w:ilvl="0" w:tplc="4888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8A884">
      <w:numFmt w:val="none"/>
      <w:lvlText w:val=""/>
      <w:lvlJc w:val="left"/>
      <w:pPr>
        <w:tabs>
          <w:tab w:val="num" w:pos="360"/>
        </w:tabs>
      </w:pPr>
    </w:lvl>
    <w:lvl w:ilvl="2" w:tplc="3B1C151C">
      <w:numFmt w:val="none"/>
      <w:lvlText w:val=""/>
      <w:lvlJc w:val="left"/>
      <w:pPr>
        <w:tabs>
          <w:tab w:val="num" w:pos="360"/>
        </w:tabs>
      </w:pPr>
    </w:lvl>
    <w:lvl w:ilvl="3" w:tplc="2EAE30AC">
      <w:numFmt w:val="none"/>
      <w:lvlText w:val=""/>
      <w:lvlJc w:val="left"/>
      <w:pPr>
        <w:tabs>
          <w:tab w:val="num" w:pos="360"/>
        </w:tabs>
      </w:pPr>
    </w:lvl>
    <w:lvl w:ilvl="4" w:tplc="A146A0DA">
      <w:numFmt w:val="none"/>
      <w:lvlText w:val=""/>
      <w:lvlJc w:val="left"/>
      <w:pPr>
        <w:tabs>
          <w:tab w:val="num" w:pos="360"/>
        </w:tabs>
      </w:pPr>
    </w:lvl>
    <w:lvl w:ilvl="5" w:tplc="4BFECC2A">
      <w:numFmt w:val="none"/>
      <w:lvlText w:val=""/>
      <w:lvlJc w:val="left"/>
      <w:pPr>
        <w:tabs>
          <w:tab w:val="num" w:pos="360"/>
        </w:tabs>
      </w:pPr>
    </w:lvl>
    <w:lvl w:ilvl="6" w:tplc="12AC8EA8">
      <w:numFmt w:val="none"/>
      <w:lvlText w:val=""/>
      <w:lvlJc w:val="left"/>
      <w:pPr>
        <w:tabs>
          <w:tab w:val="num" w:pos="360"/>
        </w:tabs>
      </w:pPr>
    </w:lvl>
    <w:lvl w:ilvl="7" w:tplc="636EC73E">
      <w:numFmt w:val="none"/>
      <w:lvlText w:val=""/>
      <w:lvlJc w:val="left"/>
      <w:pPr>
        <w:tabs>
          <w:tab w:val="num" w:pos="360"/>
        </w:tabs>
      </w:pPr>
    </w:lvl>
    <w:lvl w:ilvl="8" w:tplc="2EB66A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77351C0"/>
    <w:multiLevelType w:val="multilevel"/>
    <w:tmpl w:val="E5B4B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206289"/>
    <w:multiLevelType w:val="multilevel"/>
    <w:tmpl w:val="C89206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DA4A42"/>
    <w:multiLevelType w:val="hybridMultilevel"/>
    <w:tmpl w:val="2CF8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3C4D"/>
    <w:multiLevelType w:val="multilevel"/>
    <w:tmpl w:val="23EC9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1D67943"/>
    <w:multiLevelType w:val="hybridMultilevel"/>
    <w:tmpl w:val="A5BA78A6"/>
    <w:lvl w:ilvl="0" w:tplc="EE34C4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748406">
      <w:numFmt w:val="none"/>
      <w:lvlText w:val=""/>
      <w:lvlJc w:val="left"/>
      <w:pPr>
        <w:tabs>
          <w:tab w:val="num" w:pos="360"/>
        </w:tabs>
      </w:pPr>
    </w:lvl>
    <w:lvl w:ilvl="2" w:tplc="570499B0">
      <w:numFmt w:val="none"/>
      <w:lvlText w:val=""/>
      <w:lvlJc w:val="left"/>
      <w:pPr>
        <w:tabs>
          <w:tab w:val="num" w:pos="360"/>
        </w:tabs>
      </w:pPr>
    </w:lvl>
    <w:lvl w:ilvl="3" w:tplc="6F629A2E">
      <w:numFmt w:val="none"/>
      <w:lvlText w:val=""/>
      <w:lvlJc w:val="left"/>
      <w:pPr>
        <w:tabs>
          <w:tab w:val="num" w:pos="360"/>
        </w:tabs>
      </w:pPr>
    </w:lvl>
    <w:lvl w:ilvl="4" w:tplc="3FAC33FC">
      <w:numFmt w:val="none"/>
      <w:lvlText w:val=""/>
      <w:lvlJc w:val="left"/>
      <w:pPr>
        <w:tabs>
          <w:tab w:val="num" w:pos="360"/>
        </w:tabs>
      </w:pPr>
    </w:lvl>
    <w:lvl w:ilvl="5" w:tplc="A5D45D32">
      <w:numFmt w:val="none"/>
      <w:lvlText w:val=""/>
      <w:lvlJc w:val="left"/>
      <w:pPr>
        <w:tabs>
          <w:tab w:val="num" w:pos="360"/>
        </w:tabs>
      </w:pPr>
    </w:lvl>
    <w:lvl w:ilvl="6" w:tplc="BB32194A">
      <w:numFmt w:val="none"/>
      <w:lvlText w:val=""/>
      <w:lvlJc w:val="left"/>
      <w:pPr>
        <w:tabs>
          <w:tab w:val="num" w:pos="360"/>
        </w:tabs>
      </w:pPr>
    </w:lvl>
    <w:lvl w:ilvl="7" w:tplc="87CC3518">
      <w:numFmt w:val="none"/>
      <w:lvlText w:val=""/>
      <w:lvlJc w:val="left"/>
      <w:pPr>
        <w:tabs>
          <w:tab w:val="num" w:pos="360"/>
        </w:tabs>
      </w:pPr>
    </w:lvl>
    <w:lvl w:ilvl="8" w:tplc="5088F70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41E719C"/>
    <w:multiLevelType w:val="hybridMultilevel"/>
    <w:tmpl w:val="8CD42C74"/>
    <w:lvl w:ilvl="0" w:tplc="CC822E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5C"/>
    <w:rsid w:val="000E41A6"/>
    <w:rsid w:val="00126DD2"/>
    <w:rsid w:val="001E2430"/>
    <w:rsid w:val="002704DC"/>
    <w:rsid w:val="00285D2C"/>
    <w:rsid w:val="00341EBB"/>
    <w:rsid w:val="003B12F5"/>
    <w:rsid w:val="003D134C"/>
    <w:rsid w:val="00426B97"/>
    <w:rsid w:val="004470EA"/>
    <w:rsid w:val="004D589F"/>
    <w:rsid w:val="004F56B2"/>
    <w:rsid w:val="00515AC7"/>
    <w:rsid w:val="0052069C"/>
    <w:rsid w:val="00562497"/>
    <w:rsid w:val="00584AC7"/>
    <w:rsid w:val="00586509"/>
    <w:rsid w:val="005B3472"/>
    <w:rsid w:val="005C5BF0"/>
    <w:rsid w:val="005E2691"/>
    <w:rsid w:val="005E428B"/>
    <w:rsid w:val="00602D24"/>
    <w:rsid w:val="00675FB0"/>
    <w:rsid w:val="006862C9"/>
    <w:rsid w:val="006B53B0"/>
    <w:rsid w:val="006F7F66"/>
    <w:rsid w:val="00752FE3"/>
    <w:rsid w:val="007F5DC9"/>
    <w:rsid w:val="00833D67"/>
    <w:rsid w:val="00862756"/>
    <w:rsid w:val="00865170"/>
    <w:rsid w:val="00875DA3"/>
    <w:rsid w:val="008B6EB5"/>
    <w:rsid w:val="008D579B"/>
    <w:rsid w:val="008F4145"/>
    <w:rsid w:val="0093603F"/>
    <w:rsid w:val="00961A73"/>
    <w:rsid w:val="00973D01"/>
    <w:rsid w:val="00976518"/>
    <w:rsid w:val="00987799"/>
    <w:rsid w:val="009B3F0B"/>
    <w:rsid w:val="00A44A2F"/>
    <w:rsid w:val="00A61A3B"/>
    <w:rsid w:val="00A7232E"/>
    <w:rsid w:val="00AA6F5C"/>
    <w:rsid w:val="00AF0143"/>
    <w:rsid w:val="00B047FC"/>
    <w:rsid w:val="00B27374"/>
    <w:rsid w:val="00B46C55"/>
    <w:rsid w:val="00B54518"/>
    <w:rsid w:val="00B925AF"/>
    <w:rsid w:val="00BB6206"/>
    <w:rsid w:val="00BD35EF"/>
    <w:rsid w:val="00C429DF"/>
    <w:rsid w:val="00C6651D"/>
    <w:rsid w:val="00C87779"/>
    <w:rsid w:val="00CD21AC"/>
    <w:rsid w:val="00D62504"/>
    <w:rsid w:val="00D81647"/>
    <w:rsid w:val="00DA18CE"/>
    <w:rsid w:val="00DC6917"/>
    <w:rsid w:val="00E17CBB"/>
    <w:rsid w:val="00E213BB"/>
    <w:rsid w:val="00EA6456"/>
    <w:rsid w:val="00EA6ADD"/>
    <w:rsid w:val="00F64A91"/>
    <w:rsid w:val="00F83344"/>
    <w:rsid w:val="00FA6C4E"/>
    <w:rsid w:val="00FE1D75"/>
    <w:rsid w:val="00FE374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5C"/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A6F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6F5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Body Text Indent"/>
    <w:basedOn w:val="a"/>
    <w:link w:val="a5"/>
    <w:semiHidden/>
    <w:rsid w:val="00AA6F5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A6F5C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BB6206"/>
    <w:pPr>
      <w:spacing w:after="0" w:line="240" w:lineRule="auto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64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8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6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2015-03-04T09:09:00Z</cp:lastPrinted>
  <dcterms:created xsi:type="dcterms:W3CDTF">2010-09-03T16:26:00Z</dcterms:created>
  <dcterms:modified xsi:type="dcterms:W3CDTF">2019-02-13T13:33:00Z</dcterms:modified>
</cp:coreProperties>
</file>